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73" w:rsidRDefault="00057425" w:rsidP="0006427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8"/>
          <w:szCs w:val="28"/>
        </w:rPr>
        <w:t xml:space="preserve">REGULAMIN REKRUTACJI I UCZESTNICTWA </w:t>
      </w:r>
    </w:p>
    <w:p w:rsidR="00E2799A" w:rsidRDefault="00064273" w:rsidP="0006427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w Projekcie</w:t>
      </w:r>
      <w:r w:rsidR="00057425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Pr="00064273">
        <w:rPr>
          <w:rFonts w:ascii="Times-Bold" w:hAnsi="Times-Bold" w:cs="Times-Bold"/>
          <w:b/>
          <w:bCs/>
          <w:sz w:val="28"/>
          <w:szCs w:val="28"/>
        </w:rPr>
        <w:t>„</w:t>
      </w:r>
      <w:r w:rsidR="001C2F45" w:rsidRPr="001C2F45">
        <w:rPr>
          <w:rFonts w:ascii="Times-Bold" w:hAnsi="Times-Bold" w:cs="Times-Bold"/>
          <w:b/>
          <w:bCs/>
          <w:sz w:val="28"/>
          <w:szCs w:val="28"/>
        </w:rPr>
        <w:t>Gmina Janowiec w sieci</w:t>
      </w:r>
      <w:r w:rsidRPr="00064273">
        <w:rPr>
          <w:rFonts w:ascii="Times-Bold" w:hAnsi="Times-Bold" w:cs="Times-Bold"/>
          <w:b/>
          <w:bCs/>
          <w:sz w:val="28"/>
          <w:szCs w:val="28"/>
        </w:rPr>
        <w:t>”</w:t>
      </w:r>
    </w:p>
    <w:p w:rsidR="00A90F19" w:rsidRDefault="00A90F19" w:rsidP="00E2799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§ 1 Postanowienia ogólne</w:t>
      </w:r>
    </w:p>
    <w:p w:rsidR="001C2F45" w:rsidRDefault="001C2F45" w:rsidP="00E2799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07D52" w:rsidRPr="001C2F45" w:rsidRDefault="00A90F19" w:rsidP="00107D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Niniejszy Regulamin określa zasady rekrutacji, w tym naboru Uczestników oraz zasady</w:t>
      </w:r>
      <w:r w:rsidR="00107D52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uczestnictwa w</w:t>
      </w:r>
      <w:r w:rsidR="00064273" w:rsidRPr="001C2F45">
        <w:rPr>
          <w:rFonts w:ascii="Arial" w:hAnsi="Arial" w:cs="Arial"/>
          <w:sz w:val="24"/>
          <w:szCs w:val="24"/>
        </w:rPr>
        <w:t xml:space="preserve"> projekcie grantowym</w:t>
      </w:r>
      <w:r w:rsidRPr="001C2F45">
        <w:rPr>
          <w:rFonts w:ascii="Arial" w:hAnsi="Arial" w:cs="Arial"/>
          <w:sz w:val="24"/>
          <w:szCs w:val="24"/>
        </w:rPr>
        <w:t xml:space="preserve"> </w:t>
      </w:r>
      <w:r w:rsidR="00064273" w:rsidRPr="001C2F45">
        <w:rPr>
          <w:rFonts w:ascii="Arial" w:hAnsi="Arial" w:cs="Arial"/>
          <w:sz w:val="24"/>
          <w:szCs w:val="24"/>
        </w:rPr>
        <w:t>„</w:t>
      </w:r>
      <w:r w:rsidR="00095BF1">
        <w:rPr>
          <w:rFonts w:ascii="Arial" w:hAnsi="Arial" w:cs="Arial"/>
          <w:sz w:val="24"/>
          <w:szCs w:val="24"/>
        </w:rPr>
        <w:t>Gmina Janowiec w sieci</w:t>
      </w:r>
      <w:r w:rsidR="00064273" w:rsidRPr="001C2F45">
        <w:rPr>
          <w:rFonts w:ascii="Arial" w:hAnsi="Arial" w:cs="Arial"/>
          <w:sz w:val="24"/>
          <w:szCs w:val="24"/>
        </w:rPr>
        <w:t xml:space="preserve">” W ramach Programu Operacyjnego Polska Cyfrowa na lata 2014-2020 Osi Priorytetowej nr III: Cyfrowe Kompetencje społeczeństwa działania 3. 1: Działania szkoleniowe na rzecz rozwoju kompetencji cyfrowych </w:t>
      </w:r>
    </w:p>
    <w:p w:rsidR="00107D52" w:rsidRPr="001C2F45" w:rsidRDefault="00A90F19" w:rsidP="00107D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 xml:space="preserve">Organizatorem szkoleń jest Gmina </w:t>
      </w:r>
      <w:r w:rsidR="00095BF1">
        <w:rPr>
          <w:rFonts w:ascii="Arial" w:hAnsi="Arial" w:cs="Arial"/>
          <w:sz w:val="24"/>
          <w:szCs w:val="24"/>
        </w:rPr>
        <w:t>Janowiec</w:t>
      </w:r>
      <w:r w:rsidR="005A2D8E" w:rsidRPr="001C2F45">
        <w:rPr>
          <w:rFonts w:ascii="Arial" w:hAnsi="Arial" w:cs="Arial"/>
          <w:sz w:val="24"/>
          <w:szCs w:val="24"/>
        </w:rPr>
        <w:t xml:space="preserve"> z siedzibą ul. </w:t>
      </w:r>
      <w:r w:rsidR="00095BF1">
        <w:rPr>
          <w:rFonts w:ascii="Arial" w:hAnsi="Arial" w:cs="Arial"/>
          <w:sz w:val="24"/>
          <w:szCs w:val="24"/>
        </w:rPr>
        <w:t>Radomsk</w:t>
      </w:r>
      <w:r w:rsidR="00064273" w:rsidRPr="001C2F45">
        <w:rPr>
          <w:rFonts w:ascii="Arial" w:hAnsi="Arial" w:cs="Arial"/>
          <w:sz w:val="24"/>
          <w:szCs w:val="24"/>
        </w:rPr>
        <w:t>a 2</w:t>
      </w:r>
      <w:r w:rsidR="005A2D8E" w:rsidRPr="001C2F45">
        <w:rPr>
          <w:rFonts w:ascii="Arial" w:hAnsi="Arial" w:cs="Arial"/>
          <w:sz w:val="24"/>
          <w:szCs w:val="24"/>
        </w:rPr>
        <w:t xml:space="preserve">, </w:t>
      </w:r>
      <w:r w:rsidR="00095BF1">
        <w:rPr>
          <w:rFonts w:ascii="Arial" w:hAnsi="Arial" w:cs="Arial"/>
          <w:sz w:val="24"/>
          <w:szCs w:val="24"/>
        </w:rPr>
        <w:t>24</w:t>
      </w:r>
      <w:r w:rsidR="00064273" w:rsidRPr="001C2F45">
        <w:rPr>
          <w:rFonts w:ascii="Arial" w:hAnsi="Arial" w:cs="Arial"/>
          <w:sz w:val="24"/>
          <w:szCs w:val="24"/>
        </w:rPr>
        <w:t>-</w:t>
      </w:r>
      <w:r w:rsidR="00095BF1">
        <w:rPr>
          <w:rFonts w:ascii="Arial" w:hAnsi="Arial" w:cs="Arial"/>
          <w:sz w:val="24"/>
          <w:szCs w:val="24"/>
        </w:rPr>
        <w:t>123</w:t>
      </w:r>
      <w:r w:rsidR="00064273" w:rsidRPr="001C2F45">
        <w:rPr>
          <w:rFonts w:ascii="Arial" w:hAnsi="Arial" w:cs="Arial"/>
          <w:sz w:val="24"/>
          <w:szCs w:val="24"/>
        </w:rPr>
        <w:t xml:space="preserve"> </w:t>
      </w:r>
      <w:r w:rsidR="00095BF1">
        <w:rPr>
          <w:rFonts w:ascii="Arial" w:hAnsi="Arial" w:cs="Arial"/>
          <w:sz w:val="24"/>
          <w:szCs w:val="24"/>
        </w:rPr>
        <w:t>Janowiec</w:t>
      </w:r>
      <w:r w:rsidRPr="001C2F45">
        <w:rPr>
          <w:rFonts w:ascii="Arial" w:hAnsi="Arial" w:cs="Arial"/>
          <w:sz w:val="24"/>
          <w:szCs w:val="24"/>
        </w:rPr>
        <w:t>.</w:t>
      </w:r>
    </w:p>
    <w:p w:rsidR="00A90F19" w:rsidRPr="001C2F45" w:rsidRDefault="00A90F19" w:rsidP="00107D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Szkolenia odbywać się będą w ramach następujących modułów tematycznych:</w:t>
      </w:r>
    </w:p>
    <w:p w:rsidR="00B54228" w:rsidRPr="001C2F45" w:rsidRDefault="00B54228" w:rsidP="00B54228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jc w:val="both"/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1C2F45"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Rodzic w Internecie: </w:t>
      </w:r>
      <w:r w:rsidRPr="001C2F45">
        <w:rPr>
          <w:rFonts w:ascii="Arial" w:hAnsi="Arial" w:cs="Arial"/>
          <w:sz w:val="24"/>
          <w:szCs w:val="24"/>
        </w:rPr>
        <w:t>Moduł adresowany do rodziców/opiekunów poświęcony jest przygotowaniu rodzica do roli przewodnika dziecka w zakresie bezpiecznego i</w:t>
      </w:r>
      <w:r w:rsidR="00CA611B">
        <w:rPr>
          <w:rFonts w:ascii="Arial" w:hAnsi="Arial" w:cs="Arial"/>
          <w:sz w:val="24"/>
          <w:szCs w:val="24"/>
        </w:rPr>
        <w:t> </w:t>
      </w:r>
      <w:r w:rsidRPr="001C2F45">
        <w:rPr>
          <w:rFonts w:ascii="Arial" w:hAnsi="Arial" w:cs="Arial"/>
          <w:sz w:val="24"/>
          <w:szCs w:val="24"/>
        </w:rPr>
        <w:t>„mądrego” korzystania z sieci i reagowania na sytuacje zagrożenia. Rodzic/opiekun pozna źródła wartościowych i pochodzących z legalnych źródeł treści dla dziecka, zrozumie, jak zapewnić bezpieczeństwo dziecku w sieci, jak również nauczy się korzystać z podstawowych usług e-administracji dedykowanych rodzinom takich, jak złożenie wniosku Rodzina 500+, uzyskanie Karty Dużej Rodziny i wielu innych. Zawarte w module elementy szkoleniowe służyć mają ponadto podniesieniu kompetencji w zakresie korzystania z kultury i z zasobów edukacyjnych w Internecie, co jest bardzo istotne w niwelowaniu barier i</w:t>
      </w:r>
      <w:r w:rsidR="00CA611B">
        <w:rPr>
          <w:rFonts w:ascii="Arial" w:hAnsi="Arial" w:cs="Arial"/>
          <w:sz w:val="24"/>
          <w:szCs w:val="24"/>
        </w:rPr>
        <w:t> </w:t>
      </w:r>
      <w:r w:rsidRPr="001C2F45">
        <w:rPr>
          <w:rFonts w:ascii="Arial" w:hAnsi="Arial" w:cs="Arial"/>
          <w:sz w:val="24"/>
          <w:szCs w:val="24"/>
        </w:rPr>
        <w:t>przeciwdziałaniu wykluczeniu kulturowemu.</w:t>
      </w:r>
    </w:p>
    <w:p w:rsidR="00B54228" w:rsidRPr="001C2F45" w:rsidRDefault="00B54228" w:rsidP="00B54228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jc w:val="both"/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1C2F45"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Mój biznes w sieci: </w:t>
      </w:r>
      <w:r w:rsidRPr="001C2F45">
        <w:rPr>
          <w:rFonts w:ascii="Arial" w:hAnsi="Arial" w:cs="Arial"/>
          <w:sz w:val="24"/>
          <w:szCs w:val="24"/>
        </w:rPr>
        <w:t>Moduł przeznaczony jest przede wszystkim dla przygotowujących się do otwarcia własnego biznesu. Uczestnik nauczy się jak może wykorzystać zasoby Internetu, aby podnieść skuteczność działania w ramach poszczególnych funkcji biznesowych (komunikacja, marketing, zaopatrzenie, finanse itp.). W szczególności pozna dedykowane dla biznesu usługi e-administracji. Zawarte w module elementy szkoleniowe służyć mają ponadto podniesieniu kompetencji w zakresie korzystania z zasobów edukacyjnych dla przyszłych przedsiębiorców (np. Akademia PARP).</w:t>
      </w:r>
    </w:p>
    <w:p w:rsidR="00B54228" w:rsidRPr="001C2F45" w:rsidRDefault="00B54228" w:rsidP="00B54228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jc w:val="both"/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1C2F45"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Moje finanse i transakcje w sieci: </w:t>
      </w:r>
      <w:r w:rsidRPr="001C2F45">
        <w:rPr>
          <w:rFonts w:ascii="Arial" w:hAnsi="Arial" w:cs="Arial"/>
          <w:sz w:val="24"/>
          <w:szCs w:val="24"/>
        </w:rPr>
        <w:t>Moduł przeznaczony jest dla wszystkich, którzy chcieliby nauczyć się załatwiać skutecznie sprawy prywatne, biznesowe, finansowe i urzędowe za pośrednictwem Internetu. Po zakończeniu szkolenia każdy uczestnik będzie potrafił wykorzystując sieć zarządzać kontem bankowym, dokonywać płatności, realizować zakupy, rezerwować podróż, płacić podatki oraz nauczy się jak korzystać z podstawowych usług e-administracji m.in. wnioskując o</w:t>
      </w:r>
      <w:r w:rsidR="00CA611B">
        <w:rPr>
          <w:rFonts w:ascii="Arial" w:hAnsi="Arial" w:cs="Arial"/>
          <w:sz w:val="24"/>
          <w:szCs w:val="24"/>
        </w:rPr>
        <w:t> </w:t>
      </w:r>
      <w:r w:rsidRPr="001C2F45">
        <w:rPr>
          <w:rFonts w:ascii="Arial" w:hAnsi="Arial" w:cs="Arial"/>
          <w:sz w:val="24"/>
          <w:szCs w:val="24"/>
        </w:rPr>
        <w:t>zaświadczenia, świadczenia czy też występując o dowód osobisty – wszystko w</w:t>
      </w:r>
      <w:r w:rsidR="00CA611B">
        <w:rPr>
          <w:rFonts w:ascii="Arial" w:hAnsi="Arial" w:cs="Arial"/>
          <w:sz w:val="24"/>
          <w:szCs w:val="24"/>
        </w:rPr>
        <w:t> </w:t>
      </w:r>
      <w:r w:rsidRPr="001C2F45">
        <w:rPr>
          <w:rFonts w:ascii="Arial" w:hAnsi="Arial" w:cs="Arial"/>
          <w:sz w:val="24"/>
          <w:szCs w:val="24"/>
        </w:rPr>
        <w:t>sposób elektroniczny, szybko i bezpiecznie.</w:t>
      </w:r>
    </w:p>
    <w:p w:rsidR="00B54228" w:rsidRPr="001C2F45" w:rsidRDefault="00B54228" w:rsidP="00B54228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jc w:val="both"/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1C2F45"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Działam w sieciach społecznościowych: </w:t>
      </w:r>
      <w:r w:rsidRPr="001C2F45">
        <w:rPr>
          <w:rFonts w:ascii="Arial" w:hAnsi="Arial" w:cs="Arial"/>
          <w:sz w:val="24"/>
          <w:szCs w:val="24"/>
        </w:rPr>
        <w:t xml:space="preserve">Moduł przeznaczony jest dla osób, które chcą poznać filozofię i sposób funkcjonowania sieci społecznościowych oraz wykorzystać je w działalności na rzecz swojej społeczności lokalnej lub prywatnie. Uczestnicy po zakończeniu szkolenia nabędą umiejętności pozwalające na </w:t>
      </w:r>
      <w:r w:rsidRPr="001C2F45">
        <w:rPr>
          <w:rFonts w:ascii="Arial" w:hAnsi="Arial" w:cs="Arial"/>
          <w:sz w:val="24"/>
          <w:szCs w:val="24"/>
        </w:rPr>
        <w:lastRenderedPageBreak/>
        <w:t>bezpieczne poruszanie się w świecie sieci społecznościach, w tym m.in. nauczą się nawiązywać i kontynuować swoje znajomości, kształtować swój wizerunek, wykorzystywać i dzielić się swą twórczością oraz korzystać z cudzej ze szczególnym uwzględnieniem regulacji prawa autorskiego, współdziałać z innymi. Ponadto nauczą się jak korzystać z podstawowych usług e-administracji z</w:t>
      </w:r>
      <w:r w:rsidR="00CA611B">
        <w:rPr>
          <w:rFonts w:ascii="Arial" w:hAnsi="Arial" w:cs="Arial"/>
          <w:sz w:val="24"/>
          <w:szCs w:val="24"/>
        </w:rPr>
        <w:t> </w:t>
      </w:r>
      <w:r w:rsidRPr="001C2F45">
        <w:rPr>
          <w:rFonts w:ascii="Arial" w:hAnsi="Arial" w:cs="Arial"/>
          <w:sz w:val="24"/>
          <w:szCs w:val="24"/>
        </w:rPr>
        <w:t>wykorzystaniem konta w ePUAP i profilu zaufanego.</w:t>
      </w:r>
    </w:p>
    <w:p w:rsidR="00825C85" w:rsidRPr="001C2F45" w:rsidRDefault="00B54228" w:rsidP="00825C85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jc w:val="both"/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1C2F45"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Tworzę własną stronę internetową (blog) – z wykorzystaniem popularnych kreatorów: </w:t>
      </w:r>
      <w:r w:rsidRPr="001C2F45">
        <w:rPr>
          <w:rFonts w:ascii="Arial" w:hAnsi="Arial" w:cs="Arial"/>
          <w:sz w:val="24"/>
          <w:szCs w:val="24"/>
        </w:rPr>
        <w:t>Moduł przeznaczony jest dla osób, które chciałyby mieć swoje miejsce w sieci w postaci własnej strony internetowej lub blogu. Uczestnicy po zakończeniu szkolenia nabędą podstawowe umiejętności pozwalające im stworzyć takie miejsce, zarządzać nim, opracowywać i dodawać do niego treści (słowne, graficzne, muzyczne, filmowe), z uwzględnieniem ich ochrony na gruncie prawa autorskiego, monitorować wykorzystując mechanizmy analityki internetowej, rozpowszechniać oraz zrozumieć, jakie sprawy formalne trzeba załatwić. Ponadto nauczą się jak korzystać z podstawowych usług e-administracji z wykorzystaniem konta w ePUAP i profilu zaufanego.</w:t>
      </w:r>
    </w:p>
    <w:p w:rsidR="00825C85" w:rsidRPr="001C2F45" w:rsidRDefault="00B54228" w:rsidP="00825C85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jc w:val="both"/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1C2F45"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Rolnik w sieci: </w:t>
      </w:r>
      <w:r w:rsidRPr="001C2F45">
        <w:rPr>
          <w:rFonts w:ascii="Arial" w:hAnsi="Arial" w:cs="Arial"/>
          <w:sz w:val="24"/>
          <w:szCs w:val="24"/>
        </w:rPr>
        <w:t>Moduł przeznaczony jest przede wszystkim dla rolników, którzy na szkoleniu dowiedzą się gdzie i jakie przydatne informacje, aplikacje i e-usługi mogą znaleźć w sieci, jak z nich bezpiecznie korzystać, jak regulować swoje rachunki bez konieczności odwiedzania placówki bankowej czy urzędu. W ramach nauki pozyskiwania informacji z sieci uczestnicy szkolenia zapoznają się z</w:t>
      </w:r>
      <w:r w:rsidR="00CA611B">
        <w:rPr>
          <w:rFonts w:ascii="Arial" w:hAnsi="Arial" w:cs="Arial"/>
          <w:sz w:val="24"/>
          <w:szCs w:val="24"/>
        </w:rPr>
        <w:t> </w:t>
      </w:r>
      <w:r w:rsidRPr="001C2F45">
        <w:rPr>
          <w:rFonts w:ascii="Arial" w:hAnsi="Arial" w:cs="Arial"/>
          <w:sz w:val="24"/>
          <w:szCs w:val="24"/>
        </w:rPr>
        <w:t xml:space="preserve">najpopularniejszymi portalami rolniczymi (np. </w:t>
      </w:r>
      <w:hyperlink r:id="rId7" w:history="1">
        <w:r w:rsidRPr="001C2F45">
          <w:rPr>
            <w:rStyle w:val="Hipercze"/>
            <w:rFonts w:ascii="Arial" w:hAnsi="Arial" w:cs="Arial"/>
            <w:sz w:val="24"/>
            <w:szCs w:val="24"/>
          </w:rPr>
          <w:t>farmer.pl</w:t>
        </w:r>
      </w:hyperlink>
      <w:r w:rsidRPr="001C2F45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1C2F45">
          <w:rPr>
            <w:rStyle w:val="Hipercze"/>
            <w:rFonts w:ascii="Arial" w:hAnsi="Arial" w:cs="Arial"/>
            <w:sz w:val="24"/>
            <w:szCs w:val="24"/>
          </w:rPr>
          <w:t>gospodarz.pl</w:t>
        </w:r>
      </w:hyperlink>
      <w:r w:rsidRPr="001C2F45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1C2F45">
          <w:rPr>
            <w:rStyle w:val="Hipercze"/>
            <w:rFonts w:ascii="Arial" w:hAnsi="Arial" w:cs="Arial"/>
            <w:sz w:val="24"/>
            <w:szCs w:val="24"/>
          </w:rPr>
          <w:t>topagrar.pl</w:t>
        </w:r>
      </w:hyperlink>
      <w:r w:rsidRPr="001C2F45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1C2F45">
          <w:rPr>
            <w:rStyle w:val="Hipercze"/>
            <w:rFonts w:ascii="Arial" w:hAnsi="Arial" w:cs="Arial"/>
            <w:sz w:val="24"/>
            <w:szCs w:val="24"/>
          </w:rPr>
          <w:t>ppr.pl</w:t>
        </w:r>
      </w:hyperlink>
      <w:r w:rsidRPr="001C2F45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1C2F45">
          <w:rPr>
            <w:rStyle w:val="Hipercze"/>
            <w:rFonts w:ascii="Arial" w:hAnsi="Arial" w:cs="Arial"/>
            <w:sz w:val="24"/>
            <w:szCs w:val="24"/>
          </w:rPr>
          <w:t>tygodnik-rolniczy.pl</w:t>
        </w:r>
      </w:hyperlink>
      <w:r w:rsidRPr="001C2F45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1C2F45">
          <w:rPr>
            <w:rStyle w:val="Hipercze"/>
            <w:rFonts w:ascii="Arial" w:hAnsi="Arial" w:cs="Arial"/>
            <w:sz w:val="24"/>
            <w:szCs w:val="24"/>
          </w:rPr>
          <w:t>wrp.pl</w:t>
        </w:r>
      </w:hyperlink>
      <w:r w:rsidRPr="001C2F45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1C2F45">
          <w:rPr>
            <w:rStyle w:val="Hipercze"/>
            <w:rFonts w:ascii="Arial" w:hAnsi="Arial" w:cs="Arial"/>
            <w:sz w:val="24"/>
            <w:szCs w:val="24"/>
          </w:rPr>
          <w:t>gieldarolna.pl</w:t>
        </w:r>
      </w:hyperlink>
      <w:r w:rsidRPr="001C2F45">
        <w:rPr>
          <w:rFonts w:ascii="Arial" w:hAnsi="Arial" w:cs="Arial"/>
          <w:sz w:val="24"/>
          <w:szCs w:val="24"/>
        </w:rPr>
        <w:t xml:space="preserve">), dedykowanymi forami wymiany informacji rolniczych (np. </w:t>
      </w:r>
      <w:hyperlink r:id="rId14" w:history="1">
        <w:r w:rsidRPr="001C2F45">
          <w:rPr>
            <w:rStyle w:val="Hipercze"/>
            <w:rFonts w:ascii="Arial" w:hAnsi="Arial" w:cs="Arial"/>
            <w:sz w:val="24"/>
            <w:szCs w:val="24"/>
          </w:rPr>
          <w:t>rolnik-forum.pl</w:t>
        </w:r>
      </w:hyperlink>
      <w:r w:rsidRPr="001C2F45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1C2F45">
          <w:rPr>
            <w:rStyle w:val="Hipercze"/>
            <w:rFonts w:ascii="Arial" w:hAnsi="Arial" w:cs="Arial"/>
            <w:sz w:val="24"/>
            <w:szCs w:val="24"/>
          </w:rPr>
          <w:t>fpr.com.pl</w:t>
        </w:r>
      </w:hyperlink>
      <w:r w:rsidRPr="001C2F45">
        <w:rPr>
          <w:rFonts w:ascii="Arial" w:hAnsi="Arial" w:cs="Arial"/>
          <w:sz w:val="24"/>
          <w:szCs w:val="24"/>
        </w:rPr>
        <w:t xml:space="preserve">) oraz portalami meteorologicznymi (np. </w:t>
      </w:r>
      <w:hyperlink r:id="rId16" w:history="1">
        <w:r w:rsidRPr="001C2F45">
          <w:rPr>
            <w:rStyle w:val="Hipercze"/>
            <w:rFonts w:ascii="Arial" w:hAnsi="Arial" w:cs="Arial"/>
            <w:sz w:val="24"/>
            <w:szCs w:val="24"/>
          </w:rPr>
          <w:t>pogodynka.pl</w:t>
        </w:r>
      </w:hyperlink>
      <w:r w:rsidRPr="001C2F45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1C2F45">
          <w:rPr>
            <w:rStyle w:val="Hipercze"/>
            <w:rFonts w:ascii="Arial" w:hAnsi="Arial" w:cs="Arial"/>
            <w:sz w:val="24"/>
            <w:szCs w:val="24"/>
          </w:rPr>
          <w:t>agropogoda.pl</w:t>
        </w:r>
      </w:hyperlink>
      <w:r w:rsidRPr="001C2F45">
        <w:rPr>
          <w:rFonts w:ascii="Arial" w:hAnsi="Arial" w:cs="Arial"/>
          <w:sz w:val="24"/>
          <w:szCs w:val="24"/>
        </w:rPr>
        <w:t>). Ponadto nauczą się jak korzystać z podstawowych usług e-administracji z wykorzystaniem konta w ePUAP i profilu zaufanego, Geoportalu (</w:t>
      </w:r>
      <w:hyperlink r:id="rId18" w:history="1">
        <w:r w:rsidRPr="001C2F45">
          <w:rPr>
            <w:rStyle w:val="Hipercze"/>
            <w:rFonts w:ascii="Arial" w:hAnsi="Arial" w:cs="Arial"/>
            <w:sz w:val="24"/>
            <w:szCs w:val="24"/>
          </w:rPr>
          <w:t>geoportal.gov.pl</w:t>
        </w:r>
      </w:hyperlink>
      <w:r w:rsidRPr="001C2F45">
        <w:rPr>
          <w:rFonts w:ascii="Arial" w:hAnsi="Arial" w:cs="Arial"/>
          <w:sz w:val="24"/>
          <w:szCs w:val="24"/>
        </w:rPr>
        <w:t xml:space="preserve">), rozliczeń podatkowych online (e-płatności i e-deklaracje), usług online dla ubezpieczonych w KRUS (portal </w:t>
      </w:r>
      <w:hyperlink r:id="rId19" w:history="1">
        <w:r w:rsidRPr="001C2F45">
          <w:rPr>
            <w:rStyle w:val="Hipercze"/>
            <w:rFonts w:ascii="Arial" w:hAnsi="Arial" w:cs="Arial"/>
            <w:sz w:val="24"/>
            <w:szCs w:val="24"/>
          </w:rPr>
          <w:t>eKRUS.gov.pl</w:t>
        </w:r>
      </w:hyperlink>
      <w:r w:rsidRPr="001C2F45">
        <w:rPr>
          <w:rFonts w:ascii="Arial" w:hAnsi="Arial" w:cs="Arial"/>
          <w:sz w:val="24"/>
          <w:szCs w:val="24"/>
        </w:rPr>
        <w:t>), usług Krajowej Sieci Obszarów Wiejskich (</w:t>
      </w:r>
      <w:hyperlink r:id="rId20" w:history="1">
        <w:r w:rsidRPr="001C2F45">
          <w:rPr>
            <w:rStyle w:val="Hipercze"/>
            <w:rFonts w:ascii="Arial" w:hAnsi="Arial" w:cs="Arial"/>
            <w:sz w:val="24"/>
            <w:szCs w:val="24"/>
          </w:rPr>
          <w:t>ksow.pl</w:t>
        </w:r>
      </w:hyperlink>
      <w:r w:rsidRPr="001C2F45">
        <w:rPr>
          <w:rFonts w:ascii="Arial" w:hAnsi="Arial" w:cs="Arial"/>
          <w:sz w:val="24"/>
          <w:szCs w:val="24"/>
        </w:rPr>
        <w:t>), ARiMR, ARR/ANR/ODR – docelowo KOWR oraz GIW/GIS/PIORIN/GIJHARS – docelowo PIBŻ.</w:t>
      </w:r>
    </w:p>
    <w:p w:rsidR="00825C85" w:rsidRPr="001C2F45" w:rsidRDefault="00B54228" w:rsidP="00825C85">
      <w:pPr>
        <w:pStyle w:val="Akapitzlist"/>
        <w:numPr>
          <w:ilvl w:val="0"/>
          <w:numId w:val="17"/>
        </w:numPr>
        <w:suppressAutoHyphens/>
        <w:spacing w:before="280" w:after="280" w:line="240" w:lineRule="auto"/>
        <w:jc w:val="both"/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1C2F45"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Kultura w sieci: </w:t>
      </w:r>
      <w:r w:rsidRPr="001C2F45">
        <w:rPr>
          <w:rFonts w:ascii="Arial" w:hAnsi="Arial" w:cs="Arial"/>
          <w:sz w:val="24"/>
          <w:szCs w:val="24"/>
        </w:rPr>
        <w:t>Moduł przeznaczony jest dla wszystkich, którzy chcą dowiedzieć się gdzie w Internecie szukać ciekawych i przydatnych zasobów szeroko pojętej kultury i zasobów edukacyjnych z legalnych źródeł oraz jak wykorzystywać je do nauki lub własnej twórczości. Uczestnicy szkolenia zapoznają się z</w:t>
      </w:r>
      <w:r w:rsidR="00CA611B">
        <w:rPr>
          <w:rFonts w:ascii="Arial" w:hAnsi="Arial" w:cs="Arial"/>
          <w:sz w:val="24"/>
          <w:szCs w:val="24"/>
        </w:rPr>
        <w:t> </w:t>
      </w:r>
      <w:r w:rsidRPr="001C2F45">
        <w:rPr>
          <w:rFonts w:ascii="Arial" w:hAnsi="Arial" w:cs="Arial"/>
          <w:sz w:val="24"/>
          <w:szCs w:val="24"/>
        </w:rPr>
        <w:t>ogólnodostępnymi portalami prezentującymi dorobek polskiej kultury (Ninateka – Filmoteka Narodowa, Polona, Encyklopedia Teatru Polskiego, Narodowe Archiwum Cyfrowe, Narodowy Instytut Fryderyka Chopina). Poznają praktyczne podstawy prawa autorskiego, niezbędne do korzystania z kultury w sieci i zdobędą umiejętność wyszukiwania legalnych źródeł kultury, w tym korzystania z Bazy Legalnych Źródeł. Uczestnicy dowiedzą się jak odtworzyć historię własnej rodziny, miejscowości czy regionu bazując na informacjach z sieci i jak stworzyć drzewo genealogiczne.</w:t>
      </w:r>
    </w:p>
    <w:p w:rsidR="00A90F19" w:rsidRPr="001C2F45" w:rsidRDefault="00A90F19" w:rsidP="00825C85">
      <w:pPr>
        <w:pStyle w:val="Akapitzlist"/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Arial" w:eastAsia="Arial Unicode MS" w:hAnsi="Arial" w:cs="Arial"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1C2F45">
        <w:rPr>
          <w:rFonts w:ascii="Arial" w:hAnsi="Arial" w:cs="Arial"/>
          <w:sz w:val="24"/>
          <w:szCs w:val="24"/>
        </w:rPr>
        <w:lastRenderedPageBreak/>
        <w:t xml:space="preserve">Szkolenia odbywać się będą w </w:t>
      </w:r>
      <w:r w:rsidR="00945556">
        <w:rPr>
          <w:rFonts w:ascii="Arial" w:hAnsi="Arial" w:cs="Arial"/>
          <w:sz w:val="24"/>
          <w:szCs w:val="24"/>
        </w:rPr>
        <w:t>ciągu tygodnia</w:t>
      </w:r>
      <w:r w:rsidR="00064273" w:rsidRPr="001C2F45">
        <w:rPr>
          <w:rFonts w:ascii="Arial" w:hAnsi="Arial" w:cs="Arial"/>
          <w:sz w:val="24"/>
          <w:szCs w:val="24"/>
        </w:rPr>
        <w:t xml:space="preserve"> (</w:t>
      </w:r>
      <w:r w:rsidR="00945556">
        <w:rPr>
          <w:rFonts w:ascii="Arial" w:hAnsi="Arial" w:cs="Arial"/>
          <w:sz w:val="24"/>
          <w:szCs w:val="24"/>
        </w:rPr>
        <w:t>od poniedziałku do piątku</w:t>
      </w:r>
      <w:r w:rsidR="00064273" w:rsidRPr="001C2F45">
        <w:rPr>
          <w:rFonts w:ascii="Arial" w:hAnsi="Arial" w:cs="Arial"/>
          <w:sz w:val="24"/>
          <w:szCs w:val="24"/>
        </w:rPr>
        <w:t>)</w:t>
      </w:r>
      <w:r w:rsidRPr="001C2F45">
        <w:rPr>
          <w:rFonts w:ascii="Arial" w:hAnsi="Arial" w:cs="Arial"/>
          <w:sz w:val="24"/>
          <w:szCs w:val="24"/>
        </w:rPr>
        <w:t>, w</w:t>
      </w:r>
      <w:r w:rsidR="000E2160">
        <w:rPr>
          <w:rFonts w:ascii="Arial" w:hAnsi="Arial" w:cs="Arial"/>
          <w:sz w:val="24"/>
          <w:szCs w:val="24"/>
        </w:rPr>
        <w:t> </w:t>
      </w:r>
      <w:r w:rsidRPr="001C2F45">
        <w:rPr>
          <w:rFonts w:ascii="Arial" w:hAnsi="Arial" w:cs="Arial"/>
          <w:sz w:val="24"/>
          <w:szCs w:val="24"/>
        </w:rPr>
        <w:t xml:space="preserve">godzinach </w:t>
      </w:r>
      <w:r w:rsidR="00064273" w:rsidRPr="001C2F45">
        <w:rPr>
          <w:rFonts w:ascii="Arial" w:hAnsi="Arial" w:cs="Arial"/>
          <w:sz w:val="24"/>
          <w:szCs w:val="24"/>
        </w:rPr>
        <w:t>9</w:t>
      </w:r>
      <w:r w:rsidRPr="001C2F45">
        <w:rPr>
          <w:rFonts w:ascii="Arial" w:hAnsi="Arial" w:cs="Arial"/>
          <w:sz w:val="24"/>
          <w:szCs w:val="24"/>
        </w:rPr>
        <w:t xml:space="preserve">.00 - </w:t>
      </w:r>
      <w:r w:rsidR="000E2160">
        <w:rPr>
          <w:rFonts w:ascii="Arial" w:hAnsi="Arial" w:cs="Arial"/>
          <w:sz w:val="24"/>
          <w:szCs w:val="24"/>
        </w:rPr>
        <w:t>20</w:t>
      </w:r>
      <w:r w:rsidRPr="001C2F45">
        <w:rPr>
          <w:rFonts w:ascii="Arial" w:hAnsi="Arial" w:cs="Arial"/>
          <w:sz w:val="24"/>
          <w:szCs w:val="24"/>
        </w:rPr>
        <w:t>.00</w:t>
      </w:r>
      <w:r w:rsidR="000E2160">
        <w:rPr>
          <w:rFonts w:ascii="Arial" w:hAnsi="Arial" w:cs="Arial"/>
          <w:sz w:val="24"/>
          <w:szCs w:val="24"/>
        </w:rPr>
        <w:t xml:space="preserve"> (system dwuzmianowy),</w:t>
      </w:r>
      <w:r w:rsidRPr="001C2F45">
        <w:rPr>
          <w:rFonts w:ascii="Arial" w:hAnsi="Arial" w:cs="Arial"/>
          <w:sz w:val="24"/>
          <w:szCs w:val="24"/>
        </w:rPr>
        <w:t xml:space="preserve"> w </w:t>
      </w:r>
      <w:r w:rsidR="00A2076E" w:rsidRPr="001C2F45">
        <w:rPr>
          <w:rFonts w:ascii="Arial" w:hAnsi="Arial" w:cs="Arial"/>
          <w:sz w:val="24"/>
          <w:szCs w:val="24"/>
        </w:rPr>
        <w:t xml:space="preserve">okresie </w:t>
      </w:r>
      <w:r w:rsidR="000E2160">
        <w:rPr>
          <w:rFonts w:ascii="Arial" w:hAnsi="Arial" w:cs="Arial"/>
          <w:sz w:val="24"/>
          <w:szCs w:val="24"/>
        </w:rPr>
        <w:t>grudzień</w:t>
      </w:r>
      <w:r w:rsidR="00A2076E" w:rsidRPr="001C2F45">
        <w:rPr>
          <w:rFonts w:ascii="Arial" w:hAnsi="Arial" w:cs="Arial"/>
          <w:sz w:val="24"/>
          <w:szCs w:val="24"/>
        </w:rPr>
        <w:t xml:space="preserve"> 2018r. – </w:t>
      </w:r>
      <w:r w:rsidR="00064273" w:rsidRPr="001C2F45">
        <w:rPr>
          <w:rFonts w:ascii="Arial" w:hAnsi="Arial" w:cs="Arial"/>
          <w:sz w:val="24"/>
          <w:szCs w:val="24"/>
        </w:rPr>
        <w:t>kwiecień</w:t>
      </w:r>
      <w:r w:rsidR="00A2076E" w:rsidRPr="001C2F45">
        <w:rPr>
          <w:rFonts w:ascii="Arial" w:hAnsi="Arial" w:cs="Arial"/>
          <w:sz w:val="24"/>
          <w:szCs w:val="24"/>
        </w:rPr>
        <w:t xml:space="preserve"> 2019r. Szczegółowy harmonogram</w:t>
      </w:r>
      <w:r w:rsidR="000E2160">
        <w:rPr>
          <w:rFonts w:ascii="Arial" w:hAnsi="Arial" w:cs="Arial"/>
          <w:sz w:val="24"/>
          <w:szCs w:val="24"/>
        </w:rPr>
        <w:t xml:space="preserve"> spotkań</w:t>
      </w:r>
      <w:r w:rsidR="00A2076E" w:rsidRPr="001C2F45">
        <w:rPr>
          <w:rFonts w:ascii="Arial" w:hAnsi="Arial" w:cs="Arial"/>
          <w:sz w:val="24"/>
          <w:szCs w:val="24"/>
        </w:rPr>
        <w:t xml:space="preserve"> zostanie </w:t>
      </w:r>
      <w:r w:rsidR="00023403" w:rsidRPr="001C2F45">
        <w:rPr>
          <w:rFonts w:ascii="Arial" w:hAnsi="Arial" w:cs="Arial"/>
          <w:sz w:val="24"/>
          <w:szCs w:val="24"/>
        </w:rPr>
        <w:t>ogłoszony</w:t>
      </w:r>
      <w:r w:rsidR="00A2076E" w:rsidRPr="001C2F45">
        <w:rPr>
          <w:rFonts w:ascii="Arial" w:hAnsi="Arial" w:cs="Arial"/>
          <w:sz w:val="24"/>
          <w:szCs w:val="24"/>
        </w:rPr>
        <w:t xml:space="preserve"> po utworzeniu </w:t>
      </w:r>
      <w:r w:rsidR="00023403" w:rsidRPr="001C2F45">
        <w:rPr>
          <w:rFonts w:ascii="Arial" w:hAnsi="Arial" w:cs="Arial"/>
          <w:sz w:val="24"/>
          <w:szCs w:val="24"/>
        </w:rPr>
        <w:t xml:space="preserve">się </w:t>
      </w:r>
      <w:r w:rsidR="00A2076E" w:rsidRPr="001C2F45">
        <w:rPr>
          <w:rFonts w:ascii="Arial" w:hAnsi="Arial" w:cs="Arial"/>
          <w:sz w:val="24"/>
          <w:szCs w:val="24"/>
        </w:rPr>
        <w:t>grup</w:t>
      </w:r>
      <w:r w:rsidR="00023403" w:rsidRPr="001C2F45">
        <w:rPr>
          <w:rFonts w:ascii="Arial" w:hAnsi="Arial" w:cs="Arial"/>
          <w:sz w:val="24"/>
          <w:szCs w:val="24"/>
        </w:rPr>
        <w:t xml:space="preserve"> szkoleniowych</w:t>
      </w:r>
      <w:r w:rsidR="00A2076E" w:rsidRPr="001C2F45">
        <w:rPr>
          <w:rFonts w:ascii="Arial" w:hAnsi="Arial" w:cs="Arial"/>
          <w:sz w:val="24"/>
          <w:szCs w:val="24"/>
        </w:rPr>
        <w:t>.</w:t>
      </w:r>
      <w:r w:rsidR="00825C85" w:rsidRPr="001C2F45">
        <w:rPr>
          <w:rFonts w:ascii="Arial" w:hAnsi="Arial" w:cs="Arial"/>
          <w:sz w:val="24"/>
          <w:szCs w:val="24"/>
        </w:rPr>
        <w:t xml:space="preserve"> </w:t>
      </w:r>
      <w:r w:rsidR="005A2D8E" w:rsidRPr="001C2F45">
        <w:rPr>
          <w:rFonts w:ascii="Arial" w:hAnsi="Arial" w:cs="Arial"/>
          <w:sz w:val="24"/>
          <w:szCs w:val="24"/>
        </w:rPr>
        <w:t>Organizator szkoleń zastrzega, że godziny szkoleń mogą ulec zmianie.</w:t>
      </w:r>
    </w:p>
    <w:p w:rsidR="00825C85" w:rsidRPr="001C2F45" w:rsidRDefault="00A90F19" w:rsidP="00825C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 xml:space="preserve">Szkolenia będą odbywały się w grupach </w:t>
      </w:r>
      <w:r w:rsidR="00A2076E" w:rsidRPr="001C2F45">
        <w:rPr>
          <w:rFonts w:ascii="Arial" w:hAnsi="Arial" w:cs="Arial"/>
          <w:sz w:val="24"/>
          <w:szCs w:val="24"/>
        </w:rPr>
        <w:t xml:space="preserve">12 </w:t>
      </w:r>
      <w:r w:rsidRPr="001C2F45">
        <w:rPr>
          <w:rFonts w:ascii="Arial" w:hAnsi="Arial" w:cs="Arial"/>
          <w:sz w:val="24"/>
          <w:szCs w:val="24"/>
        </w:rPr>
        <w:t>– osobowych.</w:t>
      </w:r>
    </w:p>
    <w:p w:rsidR="00023403" w:rsidRPr="001C2F45" w:rsidRDefault="00A90F19" w:rsidP="00825C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Udział w szkoleniach w ramach projektu jest bezpłatny.</w:t>
      </w:r>
    </w:p>
    <w:p w:rsidR="00A90F19" w:rsidRPr="001C2F45" w:rsidRDefault="00A90F19" w:rsidP="00825C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Proces rekrutacji będzie otwarty, przy zachowaniu zasady równości szans</w:t>
      </w:r>
      <w:r w:rsidR="00023403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i</w:t>
      </w:r>
      <w:r w:rsidR="000E2160">
        <w:rPr>
          <w:rFonts w:ascii="Arial" w:hAnsi="Arial" w:cs="Arial"/>
          <w:sz w:val="24"/>
          <w:szCs w:val="24"/>
        </w:rPr>
        <w:t> </w:t>
      </w:r>
      <w:r w:rsidRPr="001C2F45">
        <w:rPr>
          <w:rFonts w:ascii="Arial" w:hAnsi="Arial" w:cs="Arial"/>
          <w:sz w:val="24"/>
          <w:szCs w:val="24"/>
        </w:rPr>
        <w:t>niedyskryminacji. Komisja Rekrutacyjna uwzględniać będzie wszystkie złożone</w:t>
      </w:r>
      <w:r w:rsidR="00023403" w:rsidRPr="001C2F45">
        <w:rPr>
          <w:rFonts w:ascii="Arial" w:hAnsi="Arial" w:cs="Arial"/>
          <w:sz w:val="24"/>
          <w:szCs w:val="24"/>
        </w:rPr>
        <w:t xml:space="preserve"> </w:t>
      </w:r>
      <w:r w:rsidR="005A2D8E" w:rsidRPr="001C2F45">
        <w:rPr>
          <w:rFonts w:ascii="Arial" w:hAnsi="Arial" w:cs="Arial"/>
          <w:sz w:val="24"/>
          <w:szCs w:val="24"/>
        </w:rPr>
        <w:t xml:space="preserve">formularze. </w:t>
      </w:r>
      <w:r w:rsidRPr="001C2F45">
        <w:rPr>
          <w:rFonts w:ascii="Arial" w:hAnsi="Arial" w:cs="Arial"/>
          <w:sz w:val="24"/>
          <w:szCs w:val="24"/>
        </w:rPr>
        <w:t>Prowadzona kampania informacyjna będzie dostosowana do odbiorców obu</w:t>
      </w:r>
      <w:r w:rsidR="00023403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płci, wszystkie materiały informacyjne i rekrutacyjne będą w formacie dostępnym dla osób</w:t>
      </w:r>
      <w:r w:rsidR="00023403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z różnymi niepełnosprawnościami.</w:t>
      </w:r>
    </w:p>
    <w:p w:rsidR="00023403" w:rsidRPr="001C2F45" w:rsidRDefault="00023403" w:rsidP="00107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90F19" w:rsidRPr="001C2F45" w:rsidRDefault="00A90F19" w:rsidP="000234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2F45">
        <w:rPr>
          <w:rFonts w:ascii="Arial" w:hAnsi="Arial" w:cs="Arial"/>
          <w:b/>
          <w:bCs/>
          <w:sz w:val="24"/>
          <w:szCs w:val="24"/>
        </w:rPr>
        <w:t>§ 2 Zasady rekrutacji</w:t>
      </w:r>
    </w:p>
    <w:p w:rsidR="001C2F45" w:rsidRDefault="001C2F45" w:rsidP="0002340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457CA" w:rsidRPr="001C2F45" w:rsidRDefault="00A90F19" w:rsidP="00107D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Uczestnikiem projektu może być osoba dorosła, która ukończyła 25 rok życia w chwili</w:t>
      </w:r>
      <w:r w:rsidR="00023403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 xml:space="preserve">przystąpienia do projektu, mieszkająca na terenie </w:t>
      </w:r>
      <w:r w:rsidR="00945556">
        <w:rPr>
          <w:rFonts w:ascii="Arial" w:hAnsi="Arial" w:cs="Arial"/>
          <w:sz w:val="24"/>
          <w:szCs w:val="24"/>
        </w:rPr>
        <w:t>Gminy Janowiec</w:t>
      </w:r>
      <w:r w:rsidR="001D5736" w:rsidRPr="001C2F45">
        <w:rPr>
          <w:rFonts w:ascii="Arial" w:hAnsi="Arial" w:cs="Arial"/>
          <w:sz w:val="24"/>
          <w:szCs w:val="24"/>
        </w:rPr>
        <w:t>, która</w:t>
      </w:r>
      <w:r w:rsidRPr="001C2F45">
        <w:rPr>
          <w:rFonts w:ascii="Arial" w:hAnsi="Arial" w:cs="Arial"/>
          <w:sz w:val="24"/>
          <w:szCs w:val="24"/>
        </w:rPr>
        <w:t xml:space="preserve"> nie</w:t>
      </w:r>
      <w:r w:rsidR="00023403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posiada kompetencji cyfrowych lub chcąca rozwijać posiadane kompetencje cyfrowe.</w:t>
      </w:r>
    </w:p>
    <w:p w:rsidR="001D5736" w:rsidRPr="001C2F45" w:rsidRDefault="00A90F19" w:rsidP="00107D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Uczestnikami projektu mogą być zarówno kobiety jak i mężczyźni. Projekt zakłada udział</w:t>
      </w:r>
      <w:r w:rsidR="00152FB2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 xml:space="preserve">w szkoleniu </w:t>
      </w:r>
      <w:r w:rsidR="001D5736" w:rsidRPr="001C2F45">
        <w:rPr>
          <w:rFonts w:ascii="Arial" w:hAnsi="Arial" w:cs="Arial"/>
          <w:sz w:val="24"/>
          <w:szCs w:val="24"/>
        </w:rPr>
        <w:t>120</w:t>
      </w:r>
      <w:r w:rsidRPr="001C2F45">
        <w:rPr>
          <w:rFonts w:ascii="Arial" w:hAnsi="Arial" w:cs="Arial"/>
          <w:sz w:val="24"/>
          <w:szCs w:val="24"/>
        </w:rPr>
        <w:t xml:space="preserve"> osób</w:t>
      </w:r>
      <w:r w:rsidR="006C2844" w:rsidRPr="001C2F45">
        <w:rPr>
          <w:rFonts w:ascii="Arial" w:hAnsi="Arial" w:cs="Arial"/>
          <w:sz w:val="24"/>
          <w:szCs w:val="24"/>
        </w:rPr>
        <w:t xml:space="preserve"> (w tym </w:t>
      </w:r>
      <w:r w:rsidR="001D5736" w:rsidRPr="001C2F45">
        <w:rPr>
          <w:rFonts w:ascii="Arial" w:hAnsi="Arial" w:cs="Arial"/>
          <w:sz w:val="24"/>
          <w:szCs w:val="24"/>
        </w:rPr>
        <w:t>20</w:t>
      </w:r>
      <w:r w:rsidR="006C2844" w:rsidRPr="001C2F45">
        <w:rPr>
          <w:rFonts w:ascii="Arial" w:hAnsi="Arial" w:cs="Arial"/>
          <w:sz w:val="24"/>
          <w:szCs w:val="24"/>
        </w:rPr>
        <w:t xml:space="preserve"> osób niepełnosprawnych)</w:t>
      </w:r>
      <w:r w:rsidRPr="001C2F45">
        <w:rPr>
          <w:rFonts w:ascii="Arial" w:hAnsi="Arial" w:cs="Arial"/>
          <w:sz w:val="24"/>
          <w:szCs w:val="24"/>
        </w:rPr>
        <w:t xml:space="preserve">: </w:t>
      </w:r>
    </w:p>
    <w:p w:rsidR="00E95C67" w:rsidRPr="001C2F45" w:rsidRDefault="00E95C67" w:rsidP="00107D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color w:val="000000"/>
          <w:sz w:val="24"/>
          <w:szCs w:val="24"/>
        </w:rPr>
        <w:t>Kandydat staje się Uczestnikiem projektu po zakwalifikowaniu go do Projektu z chwilą obustronnego podpisania umowy szkoleniowej.</w:t>
      </w:r>
    </w:p>
    <w:p w:rsidR="00830D16" w:rsidRPr="001C2F45" w:rsidRDefault="00A90F19" w:rsidP="00107D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color w:val="000000"/>
          <w:sz w:val="24"/>
          <w:szCs w:val="24"/>
        </w:rPr>
        <w:t xml:space="preserve">Rekrutacja </w:t>
      </w:r>
      <w:r w:rsidR="00E95C67" w:rsidRPr="001C2F45">
        <w:rPr>
          <w:rFonts w:ascii="Arial" w:hAnsi="Arial" w:cs="Arial"/>
          <w:color w:val="000000"/>
          <w:sz w:val="24"/>
          <w:szCs w:val="24"/>
        </w:rPr>
        <w:t>ma charakter ciągły z podziałem na etapy. Wszystkie etapy kończą się w ostatni dzień miesiąca.</w:t>
      </w:r>
      <w:r w:rsidRPr="001C2F45">
        <w:rPr>
          <w:rFonts w:ascii="Arial" w:hAnsi="Arial" w:cs="Arial"/>
          <w:color w:val="000000"/>
          <w:sz w:val="24"/>
          <w:szCs w:val="24"/>
        </w:rPr>
        <w:t xml:space="preserve"> O wpisie na listę uczestników decydować będzie</w:t>
      </w:r>
      <w:r w:rsidR="00830D16" w:rsidRPr="001C2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F45">
        <w:rPr>
          <w:rFonts w:ascii="Arial" w:hAnsi="Arial" w:cs="Arial"/>
          <w:color w:val="000000"/>
          <w:sz w:val="24"/>
          <w:szCs w:val="24"/>
        </w:rPr>
        <w:t>kolejność zgłoszeń oraz spełnienie kryteriów naboru do projektu.</w:t>
      </w:r>
      <w:r w:rsidR="005A139A" w:rsidRPr="001C2F4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0F19" w:rsidRPr="00C74200" w:rsidRDefault="00A90F19" w:rsidP="00EC70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4200">
        <w:rPr>
          <w:rFonts w:ascii="Arial" w:hAnsi="Arial" w:cs="Arial"/>
          <w:color w:val="000000"/>
          <w:sz w:val="24"/>
          <w:szCs w:val="24"/>
        </w:rPr>
        <w:t>Rekrutacja osób zainteresowanych dokonuje się poprzez wypełnienie formularza</w:t>
      </w:r>
      <w:r w:rsidR="00830D16" w:rsidRPr="00C742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4200">
        <w:rPr>
          <w:rFonts w:ascii="Arial" w:hAnsi="Arial" w:cs="Arial"/>
          <w:color w:val="000000"/>
          <w:sz w:val="24"/>
          <w:szCs w:val="24"/>
        </w:rPr>
        <w:t>zgłoszeniowego wraz z załącznikami. Formularz dostępny jest</w:t>
      </w:r>
      <w:r w:rsidR="00C74200" w:rsidRPr="00C742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4200">
        <w:rPr>
          <w:rFonts w:ascii="Arial" w:hAnsi="Arial" w:cs="Arial"/>
          <w:color w:val="000000"/>
          <w:sz w:val="24"/>
          <w:szCs w:val="24"/>
        </w:rPr>
        <w:t>w wersji papierowej w siedzibie Organizatora</w:t>
      </w:r>
      <w:r w:rsidR="00830D16" w:rsidRPr="00C74200">
        <w:rPr>
          <w:rFonts w:ascii="Arial" w:hAnsi="Arial" w:cs="Arial"/>
          <w:color w:val="000000"/>
          <w:sz w:val="24"/>
          <w:szCs w:val="24"/>
        </w:rPr>
        <w:t xml:space="preserve">: ul. </w:t>
      </w:r>
      <w:r w:rsidR="00C74200">
        <w:rPr>
          <w:rFonts w:ascii="Arial" w:hAnsi="Arial" w:cs="Arial"/>
          <w:color w:val="000000"/>
          <w:sz w:val="24"/>
          <w:szCs w:val="24"/>
        </w:rPr>
        <w:t>Radomska</w:t>
      </w:r>
      <w:r w:rsidR="001D5736" w:rsidRPr="00C74200">
        <w:rPr>
          <w:rFonts w:ascii="Arial" w:hAnsi="Arial" w:cs="Arial"/>
          <w:color w:val="000000"/>
          <w:sz w:val="24"/>
          <w:szCs w:val="24"/>
        </w:rPr>
        <w:t xml:space="preserve"> 2, </w:t>
      </w:r>
      <w:r w:rsidR="00C74200">
        <w:rPr>
          <w:rFonts w:ascii="Arial" w:hAnsi="Arial" w:cs="Arial"/>
          <w:color w:val="000000"/>
          <w:sz w:val="24"/>
          <w:szCs w:val="24"/>
        </w:rPr>
        <w:t>Janowiec</w:t>
      </w:r>
      <w:r w:rsidR="00830D16" w:rsidRPr="00C74200">
        <w:rPr>
          <w:rFonts w:ascii="Arial" w:hAnsi="Arial" w:cs="Arial"/>
          <w:color w:val="000000"/>
          <w:sz w:val="24"/>
          <w:szCs w:val="24"/>
        </w:rPr>
        <w:t xml:space="preserve"> (</w:t>
      </w:r>
      <w:r w:rsidR="001F40B2" w:rsidRPr="00C74200">
        <w:rPr>
          <w:rFonts w:ascii="Arial" w:hAnsi="Arial" w:cs="Arial"/>
          <w:color w:val="000000"/>
          <w:sz w:val="24"/>
          <w:szCs w:val="24"/>
        </w:rPr>
        <w:t>sekretariat</w:t>
      </w:r>
      <w:r w:rsidR="001D5736" w:rsidRPr="00C74200">
        <w:rPr>
          <w:rFonts w:ascii="Arial" w:hAnsi="Arial" w:cs="Arial"/>
          <w:color w:val="000000"/>
          <w:sz w:val="24"/>
          <w:szCs w:val="24"/>
        </w:rPr>
        <w:t>)</w:t>
      </w:r>
      <w:r w:rsidRPr="00C74200">
        <w:rPr>
          <w:rFonts w:ascii="Arial" w:hAnsi="Arial" w:cs="Arial"/>
          <w:color w:val="000000"/>
          <w:sz w:val="24"/>
          <w:szCs w:val="24"/>
        </w:rPr>
        <w:t>.</w:t>
      </w:r>
    </w:p>
    <w:p w:rsidR="0039189D" w:rsidRPr="001C2F45" w:rsidRDefault="00A90F19" w:rsidP="001D57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 xml:space="preserve">Podpisane dokumenty rekrutacyjne, można złożyć w siedzibie Organizatora </w:t>
      </w:r>
      <w:r w:rsidR="001D5736" w:rsidRPr="001C2F45">
        <w:rPr>
          <w:rFonts w:ascii="Arial" w:hAnsi="Arial" w:cs="Arial"/>
          <w:color w:val="000000"/>
          <w:sz w:val="24"/>
          <w:szCs w:val="24"/>
        </w:rPr>
        <w:t>ul.</w:t>
      </w:r>
      <w:r w:rsidR="00C74200">
        <w:rPr>
          <w:rFonts w:ascii="Arial" w:hAnsi="Arial" w:cs="Arial"/>
          <w:color w:val="000000"/>
          <w:sz w:val="24"/>
          <w:szCs w:val="24"/>
        </w:rPr>
        <w:t> </w:t>
      </w:r>
      <w:r w:rsidR="001F40B2">
        <w:rPr>
          <w:rFonts w:ascii="Arial" w:hAnsi="Arial" w:cs="Arial"/>
          <w:color w:val="000000"/>
          <w:sz w:val="24"/>
          <w:szCs w:val="24"/>
        </w:rPr>
        <w:t>Radomska</w:t>
      </w:r>
      <w:r w:rsidR="001D5736" w:rsidRPr="001C2F45">
        <w:rPr>
          <w:rFonts w:ascii="Arial" w:hAnsi="Arial" w:cs="Arial"/>
          <w:color w:val="000000"/>
          <w:sz w:val="24"/>
          <w:szCs w:val="24"/>
        </w:rPr>
        <w:t xml:space="preserve"> 2, </w:t>
      </w:r>
      <w:r w:rsidR="001F40B2">
        <w:rPr>
          <w:rFonts w:ascii="Arial" w:hAnsi="Arial" w:cs="Arial"/>
          <w:color w:val="000000"/>
          <w:sz w:val="24"/>
          <w:szCs w:val="24"/>
        </w:rPr>
        <w:t>Janowiec</w:t>
      </w:r>
      <w:r w:rsidR="001D5736" w:rsidRPr="001C2F45">
        <w:rPr>
          <w:rFonts w:ascii="Arial" w:hAnsi="Arial" w:cs="Arial"/>
          <w:color w:val="000000"/>
          <w:sz w:val="24"/>
          <w:szCs w:val="24"/>
        </w:rPr>
        <w:t xml:space="preserve"> (</w:t>
      </w:r>
      <w:r w:rsidR="001F40B2">
        <w:rPr>
          <w:rFonts w:ascii="Arial" w:hAnsi="Arial" w:cs="Arial"/>
          <w:color w:val="000000"/>
          <w:sz w:val="24"/>
          <w:szCs w:val="24"/>
        </w:rPr>
        <w:t>sekretariat</w:t>
      </w:r>
      <w:r w:rsidR="001D5736" w:rsidRPr="001C2F45">
        <w:rPr>
          <w:rFonts w:ascii="Arial" w:hAnsi="Arial" w:cs="Arial"/>
          <w:color w:val="000000"/>
          <w:sz w:val="24"/>
          <w:szCs w:val="24"/>
        </w:rPr>
        <w:t>).</w:t>
      </w:r>
    </w:p>
    <w:p w:rsidR="00962512" w:rsidRPr="001C2F45" w:rsidRDefault="00A90F19" w:rsidP="001D573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 xml:space="preserve">Wypełniony formularz zgłoszeniowy można także wysłać pocztą tradycyjną na adres </w:t>
      </w:r>
      <w:r w:rsidR="0039189D" w:rsidRPr="001C2F45">
        <w:rPr>
          <w:rFonts w:ascii="Arial" w:hAnsi="Arial" w:cs="Arial"/>
          <w:sz w:val="24"/>
          <w:szCs w:val="24"/>
        </w:rPr>
        <w:t xml:space="preserve">- </w:t>
      </w:r>
      <w:r w:rsidR="001D5736" w:rsidRPr="001C2F45">
        <w:rPr>
          <w:rFonts w:ascii="Arial" w:hAnsi="Arial" w:cs="Arial"/>
          <w:color w:val="000000"/>
          <w:sz w:val="24"/>
          <w:szCs w:val="24"/>
        </w:rPr>
        <w:t xml:space="preserve">ul. </w:t>
      </w:r>
      <w:r w:rsidR="001F40B2">
        <w:rPr>
          <w:rFonts w:ascii="Arial" w:hAnsi="Arial" w:cs="Arial"/>
          <w:color w:val="000000"/>
          <w:sz w:val="24"/>
          <w:szCs w:val="24"/>
        </w:rPr>
        <w:t>Radomska 2</w:t>
      </w:r>
      <w:r w:rsidR="001D5736" w:rsidRPr="001C2F45">
        <w:rPr>
          <w:rFonts w:ascii="Arial" w:hAnsi="Arial" w:cs="Arial"/>
          <w:color w:val="000000"/>
          <w:sz w:val="24"/>
          <w:szCs w:val="24"/>
        </w:rPr>
        <w:t xml:space="preserve">, </w:t>
      </w:r>
      <w:r w:rsidR="001F40B2">
        <w:rPr>
          <w:rFonts w:ascii="Arial" w:hAnsi="Arial" w:cs="Arial"/>
          <w:color w:val="000000"/>
          <w:sz w:val="24"/>
          <w:szCs w:val="24"/>
        </w:rPr>
        <w:t xml:space="preserve">24-123 Janowiec, </w:t>
      </w:r>
      <w:r w:rsidR="001D5736" w:rsidRPr="001C2F45">
        <w:rPr>
          <w:rFonts w:ascii="Arial" w:hAnsi="Arial" w:cs="Arial"/>
          <w:color w:val="000000"/>
          <w:sz w:val="24"/>
          <w:szCs w:val="24"/>
        </w:rPr>
        <w:t>decyduje</w:t>
      </w:r>
      <w:r w:rsidR="0039189D" w:rsidRPr="001C2F45">
        <w:rPr>
          <w:rFonts w:ascii="Arial" w:hAnsi="Arial" w:cs="Arial"/>
          <w:sz w:val="24"/>
          <w:szCs w:val="24"/>
        </w:rPr>
        <w:t xml:space="preserve"> data wpływu</w:t>
      </w:r>
      <w:r w:rsidRPr="001C2F45">
        <w:rPr>
          <w:rFonts w:ascii="Arial" w:hAnsi="Arial" w:cs="Arial"/>
          <w:sz w:val="24"/>
          <w:szCs w:val="24"/>
        </w:rPr>
        <w:t>.</w:t>
      </w:r>
    </w:p>
    <w:p w:rsidR="00962512" w:rsidRPr="001C2F45" w:rsidRDefault="00962512" w:rsidP="00107D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W</w:t>
      </w:r>
      <w:r w:rsidR="00A90F19" w:rsidRPr="001C2F45">
        <w:rPr>
          <w:rFonts w:ascii="Arial" w:hAnsi="Arial" w:cs="Arial"/>
          <w:sz w:val="24"/>
          <w:szCs w:val="24"/>
        </w:rPr>
        <w:t xml:space="preserve">eryfikacji wniosków złożonych w trakcie rekrutacji dokonuje </w:t>
      </w:r>
      <w:r w:rsidR="0039189D" w:rsidRPr="001C2F45">
        <w:rPr>
          <w:rFonts w:ascii="Arial" w:hAnsi="Arial" w:cs="Arial"/>
          <w:sz w:val="24"/>
          <w:szCs w:val="24"/>
        </w:rPr>
        <w:t>Organizator</w:t>
      </w:r>
      <w:r w:rsidR="00A90F19" w:rsidRPr="001C2F45">
        <w:rPr>
          <w:rFonts w:ascii="Arial" w:hAnsi="Arial" w:cs="Arial"/>
          <w:sz w:val="24"/>
          <w:szCs w:val="24"/>
        </w:rPr>
        <w:t>.</w:t>
      </w:r>
    </w:p>
    <w:p w:rsidR="00276E26" w:rsidRPr="001C2F45" w:rsidRDefault="00A90F19" w:rsidP="00107D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C2F45">
        <w:rPr>
          <w:rFonts w:ascii="Arial" w:hAnsi="Arial" w:cs="Arial"/>
          <w:color w:val="000000"/>
          <w:sz w:val="24"/>
          <w:szCs w:val="24"/>
        </w:rPr>
        <w:t>Uczestnik może skorzystać tylko z jednego szkolenia w ramach wszystkich modułów</w:t>
      </w:r>
      <w:r w:rsidR="00276E26" w:rsidRPr="001C2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F45">
        <w:rPr>
          <w:rFonts w:ascii="Arial" w:hAnsi="Arial" w:cs="Arial"/>
          <w:color w:val="000000"/>
          <w:sz w:val="24"/>
          <w:szCs w:val="24"/>
        </w:rPr>
        <w:t>tematycznych.</w:t>
      </w:r>
    </w:p>
    <w:p w:rsidR="00A90F19" w:rsidRPr="001C2F45" w:rsidRDefault="00A90F19" w:rsidP="00276E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C2F45">
        <w:rPr>
          <w:rFonts w:ascii="Arial" w:hAnsi="Arial" w:cs="Arial"/>
          <w:color w:val="000000"/>
          <w:sz w:val="24"/>
          <w:szCs w:val="24"/>
        </w:rPr>
        <w:t xml:space="preserve">Warunkiem uczestnictwa w projekcie jest zakwalifikowanie osoby przez </w:t>
      </w:r>
      <w:r w:rsidR="0039189D" w:rsidRPr="001C2F45">
        <w:rPr>
          <w:rFonts w:ascii="Arial" w:hAnsi="Arial" w:cs="Arial"/>
          <w:color w:val="000000"/>
          <w:sz w:val="24"/>
          <w:szCs w:val="24"/>
        </w:rPr>
        <w:t>Organizatora</w:t>
      </w:r>
      <w:r w:rsidRPr="001C2F45">
        <w:rPr>
          <w:rFonts w:ascii="Arial" w:hAnsi="Arial" w:cs="Arial"/>
          <w:color w:val="000000"/>
          <w:sz w:val="24"/>
          <w:szCs w:val="24"/>
        </w:rPr>
        <w:t xml:space="preserve"> oraz wypełnienie i podpisanie przez nią:</w:t>
      </w:r>
    </w:p>
    <w:p w:rsidR="00A90F19" w:rsidRPr="001C2F45" w:rsidRDefault="00A90F19" w:rsidP="00276E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color w:val="000000"/>
          <w:sz w:val="24"/>
          <w:szCs w:val="24"/>
        </w:rPr>
        <w:t>formularza zgłoszeniowego (zał. nr 1 do Regulaminu),</w:t>
      </w:r>
    </w:p>
    <w:p w:rsidR="00A90F19" w:rsidRPr="001C2F45" w:rsidRDefault="00A90F19" w:rsidP="00276E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color w:val="000000"/>
          <w:sz w:val="24"/>
          <w:szCs w:val="24"/>
        </w:rPr>
        <w:t>deklaracji uczestnictwa w projekcie (zał. nr 2 do Regulaminu),</w:t>
      </w:r>
    </w:p>
    <w:p w:rsidR="00A90F19" w:rsidRPr="001C2F45" w:rsidRDefault="00A90F19" w:rsidP="00276E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color w:val="000000"/>
          <w:sz w:val="24"/>
          <w:szCs w:val="24"/>
        </w:rPr>
        <w:t>oświadczenia o zapoznaniu się z obowiązkiem informacyjnym odbiorcy ostatecznego</w:t>
      </w:r>
      <w:r w:rsidR="00276E26" w:rsidRPr="001C2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F45">
        <w:rPr>
          <w:rFonts w:ascii="Arial" w:hAnsi="Arial" w:cs="Arial"/>
          <w:color w:val="000000"/>
          <w:sz w:val="24"/>
          <w:szCs w:val="24"/>
        </w:rPr>
        <w:t>(zał. nr 3 do Regulaminu)</w:t>
      </w:r>
      <w:r w:rsidR="0039189D" w:rsidRPr="001C2F45">
        <w:rPr>
          <w:rFonts w:ascii="Arial" w:hAnsi="Arial" w:cs="Arial"/>
          <w:color w:val="000000"/>
          <w:sz w:val="24"/>
          <w:szCs w:val="24"/>
        </w:rPr>
        <w:t>,</w:t>
      </w:r>
    </w:p>
    <w:p w:rsidR="00A90F19" w:rsidRPr="001C2F45" w:rsidRDefault="00A90F19" w:rsidP="00276E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color w:val="000000"/>
          <w:sz w:val="24"/>
          <w:szCs w:val="24"/>
        </w:rPr>
        <w:t xml:space="preserve">zgody na przetwarzanie wizerunku odbiorcy ostatecznego (zał. nr </w:t>
      </w:r>
      <w:r w:rsidR="008542CC" w:rsidRPr="001C2F45">
        <w:rPr>
          <w:rFonts w:ascii="Arial" w:hAnsi="Arial" w:cs="Arial"/>
          <w:color w:val="000000"/>
          <w:sz w:val="24"/>
          <w:szCs w:val="24"/>
        </w:rPr>
        <w:t>4</w:t>
      </w:r>
      <w:r w:rsidRPr="001C2F45">
        <w:rPr>
          <w:rFonts w:ascii="Arial" w:hAnsi="Arial" w:cs="Arial"/>
          <w:color w:val="000000"/>
          <w:sz w:val="24"/>
          <w:szCs w:val="24"/>
        </w:rPr>
        <w:t xml:space="preserve"> do Regulaminu),</w:t>
      </w:r>
    </w:p>
    <w:p w:rsidR="008542CC" w:rsidRPr="001C2F45" w:rsidRDefault="008542CC" w:rsidP="008542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color w:val="000000"/>
          <w:sz w:val="24"/>
          <w:szCs w:val="24"/>
        </w:rPr>
        <w:lastRenderedPageBreak/>
        <w:t>zgody na przetwarzanie danych osobowych, w tym danych wrażliwych odbiorcy ostatecznego (zał. nr 5 do Regulaminu) – jeżeli dotyczy,</w:t>
      </w:r>
    </w:p>
    <w:p w:rsidR="00A90F19" w:rsidRPr="001C2F45" w:rsidRDefault="00A90F19" w:rsidP="00276E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color w:val="000000"/>
          <w:sz w:val="24"/>
          <w:szCs w:val="24"/>
        </w:rPr>
        <w:t xml:space="preserve">oświadczenia o niepełnosprawności (zał. nr 6 do Regulaminu) – </w:t>
      </w:r>
      <w:r w:rsidR="0039189D" w:rsidRPr="001C2F45">
        <w:rPr>
          <w:rFonts w:ascii="Arial" w:hAnsi="Arial" w:cs="Arial"/>
          <w:color w:val="000000"/>
          <w:sz w:val="24"/>
          <w:szCs w:val="24"/>
        </w:rPr>
        <w:t>jeżeli dotyczy</w:t>
      </w:r>
      <w:r w:rsidRPr="001C2F45">
        <w:rPr>
          <w:rFonts w:ascii="Arial" w:hAnsi="Arial" w:cs="Arial"/>
          <w:color w:val="000000"/>
          <w:sz w:val="24"/>
          <w:szCs w:val="24"/>
        </w:rPr>
        <w:t>.</w:t>
      </w:r>
    </w:p>
    <w:p w:rsidR="008542CC" w:rsidRPr="001C2F45" w:rsidRDefault="008542CC" w:rsidP="008542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Uczestnik projektu przyjmuje do wiadomości, że podanie danych jest dobrowolne, jednakże odmowa ich podania jest równoznaczna z brakiem możliwości udzielenia wsparcia w ramach Projektu.</w:t>
      </w:r>
    </w:p>
    <w:p w:rsidR="00276E26" w:rsidRPr="001C2F45" w:rsidRDefault="00A90F19" w:rsidP="00276E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color w:val="000000"/>
          <w:sz w:val="24"/>
          <w:szCs w:val="24"/>
        </w:rPr>
        <w:t>Osoby, które spełniają kryteria określone w § 2 ust. 1 oraz złożą komplet dokumentów</w:t>
      </w:r>
      <w:r w:rsidR="0039189D" w:rsidRPr="001C2F45">
        <w:rPr>
          <w:rFonts w:ascii="Arial" w:hAnsi="Arial" w:cs="Arial"/>
          <w:color w:val="000000"/>
          <w:sz w:val="24"/>
          <w:szCs w:val="24"/>
        </w:rPr>
        <w:t xml:space="preserve"> określonych w § 2 ust. 11</w:t>
      </w:r>
      <w:r w:rsidRPr="001C2F45">
        <w:rPr>
          <w:rFonts w:ascii="Arial" w:hAnsi="Arial" w:cs="Arial"/>
          <w:color w:val="000000"/>
          <w:sz w:val="24"/>
          <w:szCs w:val="24"/>
        </w:rPr>
        <w:t>,</w:t>
      </w:r>
      <w:r w:rsidR="00276E26" w:rsidRPr="001C2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F45">
        <w:rPr>
          <w:rFonts w:ascii="Arial" w:hAnsi="Arial" w:cs="Arial"/>
          <w:color w:val="000000"/>
          <w:sz w:val="24"/>
          <w:szCs w:val="24"/>
        </w:rPr>
        <w:t>a które nie zostaną zakwalifikowane do udziału w</w:t>
      </w:r>
      <w:r w:rsidR="00945556">
        <w:rPr>
          <w:rFonts w:ascii="Arial" w:hAnsi="Arial" w:cs="Arial"/>
          <w:color w:val="000000"/>
          <w:sz w:val="24"/>
          <w:szCs w:val="24"/>
        </w:rPr>
        <w:t> </w:t>
      </w:r>
      <w:r w:rsidRPr="001C2F45">
        <w:rPr>
          <w:rFonts w:ascii="Arial" w:hAnsi="Arial" w:cs="Arial"/>
          <w:color w:val="000000"/>
          <w:sz w:val="24"/>
          <w:szCs w:val="24"/>
        </w:rPr>
        <w:t>szkoleniu z powodu braku miejsc,</w:t>
      </w:r>
      <w:r w:rsidR="00276E26" w:rsidRPr="001C2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F45">
        <w:rPr>
          <w:rFonts w:ascii="Arial" w:hAnsi="Arial" w:cs="Arial"/>
          <w:color w:val="000000"/>
          <w:sz w:val="24"/>
          <w:szCs w:val="24"/>
        </w:rPr>
        <w:t>umieszczone zostaną na liście rezerwowej.</w:t>
      </w:r>
    </w:p>
    <w:p w:rsidR="00276E26" w:rsidRPr="001C2F45" w:rsidRDefault="00A90F19" w:rsidP="00107D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color w:val="000000"/>
          <w:sz w:val="24"/>
          <w:szCs w:val="24"/>
        </w:rPr>
        <w:t>W przypadku rezygnacji uczestnika z udziału w szkoleniu, jego miejsce zajmuje kolejna</w:t>
      </w:r>
      <w:r w:rsidR="00276E26" w:rsidRPr="001C2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F45">
        <w:rPr>
          <w:rFonts w:ascii="Arial" w:hAnsi="Arial" w:cs="Arial"/>
          <w:color w:val="000000"/>
          <w:sz w:val="24"/>
          <w:szCs w:val="24"/>
        </w:rPr>
        <w:t>osoba z listy rezerwowej. Rezygnacja ze szkolenia może nastąpić najpóźniej na 4 dni</w:t>
      </w:r>
      <w:r w:rsidR="00276E26" w:rsidRPr="001C2F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2F45">
        <w:rPr>
          <w:rFonts w:ascii="Arial" w:hAnsi="Arial" w:cs="Arial"/>
          <w:color w:val="000000"/>
          <w:sz w:val="24"/>
          <w:szCs w:val="24"/>
        </w:rPr>
        <w:t xml:space="preserve">robocze przed terminem szkolenia. Rezygnację należy </w:t>
      </w:r>
      <w:r w:rsidR="00621563" w:rsidRPr="001C2F45">
        <w:rPr>
          <w:rFonts w:ascii="Arial" w:hAnsi="Arial" w:cs="Arial"/>
          <w:color w:val="000000"/>
          <w:sz w:val="24"/>
          <w:szCs w:val="24"/>
        </w:rPr>
        <w:t xml:space="preserve">zgłosić osobiście w </w:t>
      </w:r>
      <w:r w:rsidR="00945556">
        <w:rPr>
          <w:rFonts w:ascii="Arial" w:hAnsi="Arial" w:cs="Arial"/>
          <w:color w:val="000000"/>
          <w:sz w:val="24"/>
          <w:szCs w:val="24"/>
        </w:rPr>
        <w:t>sekretariacie</w:t>
      </w:r>
      <w:r w:rsidR="00621563" w:rsidRPr="001C2F45">
        <w:rPr>
          <w:rFonts w:ascii="Arial" w:hAnsi="Arial" w:cs="Arial"/>
          <w:color w:val="000000"/>
          <w:sz w:val="24"/>
          <w:szCs w:val="24"/>
        </w:rPr>
        <w:t xml:space="preserve"> Urzędu Gminy </w:t>
      </w:r>
      <w:r w:rsidR="00945556">
        <w:rPr>
          <w:rFonts w:ascii="Arial" w:hAnsi="Arial" w:cs="Arial"/>
          <w:color w:val="000000"/>
          <w:sz w:val="24"/>
          <w:szCs w:val="24"/>
        </w:rPr>
        <w:t>Janowiec</w:t>
      </w:r>
      <w:r w:rsidR="00621563" w:rsidRPr="001C2F45">
        <w:rPr>
          <w:rFonts w:ascii="Arial" w:hAnsi="Arial" w:cs="Arial"/>
          <w:color w:val="000000"/>
          <w:sz w:val="24"/>
          <w:szCs w:val="24"/>
        </w:rPr>
        <w:t xml:space="preserve"> lub </w:t>
      </w:r>
      <w:r w:rsidRPr="001C2F45">
        <w:rPr>
          <w:rFonts w:ascii="Arial" w:hAnsi="Arial" w:cs="Arial"/>
          <w:color w:val="000000"/>
          <w:sz w:val="24"/>
          <w:szCs w:val="24"/>
        </w:rPr>
        <w:t xml:space="preserve">telefonicznie na nr </w:t>
      </w:r>
      <w:r w:rsidR="00945556">
        <w:rPr>
          <w:rFonts w:ascii="Arial" w:hAnsi="Arial" w:cs="Arial"/>
          <w:color w:val="000000"/>
          <w:sz w:val="24"/>
          <w:szCs w:val="24"/>
        </w:rPr>
        <w:t>81</w:t>
      </w:r>
      <w:r w:rsidR="00621563" w:rsidRPr="001C2F45">
        <w:rPr>
          <w:rFonts w:ascii="Arial" w:hAnsi="Arial" w:cs="Arial"/>
          <w:color w:val="000000"/>
          <w:sz w:val="24"/>
          <w:szCs w:val="24"/>
        </w:rPr>
        <w:t xml:space="preserve"> 8</w:t>
      </w:r>
      <w:r w:rsidR="00945556">
        <w:rPr>
          <w:rFonts w:ascii="Arial" w:hAnsi="Arial" w:cs="Arial"/>
          <w:color w:val="000000"/>
          <w:sz w:val="24"/>
          <w:szCs w:val="24"/>
        </w:rPr>
        <w:t>815800</w:t>
      </w:r>
    </w:p>
    <w:p w:rsidR="00A90F19" w:rsidRPr="001C2F45" w:rsidRDefault="00A90F19" w:rsidP="00107D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color w:val="000000"/>
          <w:sz w:val="24"/>
          <w:szCs w:val="24"/>
        </w:rPr>
        <w:t>O zakwalifikowaniu do projektu osoby zainteresowane zostaną powiadomione</w:t>
      </w:r>
      <w:r w:rsidR="00276E26" w:rsidRPr="001C2F45">
        <w:rPr>
          <w:rFonts w:ascii="Arial" w:hAnsi="Arial" w:cs="Arial"/>
          <w:color w:val="000000"/>
          <w:sz w:val="24"/>
          <w:szCs w:val="24"/>
        </w:rPr>
        <w:t xml:space="preserve"> </w:t>
      </w:r>
      <w:r w:rsidR="00621563" w:rsidRPr="001C2F45">
        <w:rPr>
          <w:rFonts w:ascii="Arial" w:hAnsi="Arial" w:cs="Arial"/>
          <w:color w:val="000000"/>
          <w:sz w:val="24"/>
          <w:szCs w:val="24"/>
        </w:rPr>
        <w:t>telefonicznie</w:t>
      </w:r>
      <w:r w:rsidRPr="001C2F45">
        <w:rPr>
          <w:rFonts w:ascii="Arial" w:hAnsi="Arial" w:cs="Arial"/>
          <w:color w:val="000000"/>
          <w:sz w:val="24"/>
          <w:szCs w:val="24"/>
        </w:rPr>
        <w:t>.</w:t>
      </w:r>
    </w:p>
    <w:p w:rsidR="00276E26" w:rsidRPr="001C2F45" w:rsidRDefault="00276E26" w:rsidP="00276E2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A90F19" w:rsidRPr="001C2F45" w:rsidRDefault="00A90F19" w:rsidP="0027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2F45">
        <w:rPr>
          <w:rFonts w:ascii="Arial" w:hAnsi="Arial" w:cs="Arial"/>
          <w:b/>
          <w:bCs/>
          <w:sz w:val="24"/>
          <w:szCs w:val="24"/>
        </w:rPr>
        <w:t>§ 3 Ochrona danych osobowych</w:t>
      </w:r>
    </w:p>
    <w:p w:rsidR="001C2F45" w:rsidRPr="001C2F45" w:rsidRDefault="001C2F45" w:rsidP="0027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90F19" w:rsidRPr="001C2F45" w:rsidRDefault="00A90F19" w:rsidP="00107D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 xml:space="preserve">Zgodnie z art. 13. </w:t>
      </w:r>
      <w:r w:rsidR="005A139A" w:rsidRPr="001C2F45">
        <w:rPr>
          <w:rFonts w:ascii="Arial" w:hAnsi="Arial" w:cs="Arial"/>
          <w:sz w:val="24"/>
          <w:szCs w:val="24"/>
        </w:rPr>
        <w:t xml:space="preserve">Rozporządzenia Parlamentu Europejskiego </w:t>
      </w:r>
      <w:r w:rsidR="003B5D90" w:rsidRPr="001C2F45">
        <w:rPr>
          <w:rFonts w:ascii="Arial" w:hAnsi="Arial" w:cs="Arial"/>
          <w:sz w:val="24"/>
          <w:szCs w:val="24"/>
        </w:rPr>
        <w:t>i</w:t>
      </w:r>
      <w:r w:rsidR="005A139A" w:rsidRPr="001C2F45">
        <w:rPr>
          <w:rFonts w:ascii="Arial" w:hAnsi="Arial" w:cs="Arial"/>
          <w:sz w:val="24"/>
          <w:szCs w:val="24"/>
        </w:rPr>
        <w:t xml:space="preserve"> Rady </w:t>
      </w:r>
      <w:r w:rsidRPr="001C2F45">
        <w:rPr>
          <w:rFonts w:ascii="Arial" w:hAnsi="Arial" w:cs="Arial"/>
          <w:sz w:val="24"/>
          <w:szCs w:val="24"/>
        </w:rPr>
        <w:t>(UE) 2016/679 z dnia 27 kwietnia 2016 r. w sprawie ochrony osób fizycznych w związku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z przetwarzaniem danych osobowych i w sprawie swobodnego przepływu takich danych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oraz uchylenia dyrektywy 95/46/WE (ogólne rozporządzenie o ochronie danych) (Dz.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Urz. UE L 119 z 04.05.2016) Organizator informuje, iż:</w:t>
      </w:r>
    </w:p>
    <w:p w:rsidR="00276E26" w:rsidRPr="001C2F45" w:rsidRDefault="00A90F19" w:rsidP="00276E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Administratorem danych osobowych na potrzeby związane z niniejszym Regulaminem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jest Minister Inwestycji i Rozwoju z siedzibą przy ul. Wspólna 2/4, 00-926 Warszawa.</w:t>
      </w:r>
    </w:p>
    <w:p w:rsidR="00276E26" w:rsidRPr="001C2F45" w:rsidRDefault="00A90F19" w:rsidP="00276E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dane osobowe Uczestników gromadzone są wyłącznie na potrzeby projektu „W sieci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bez barier” realizowanego w ramach Osi Priorytetowej 3. Cyfrowe kompetencje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społeczeństwa, Działanie 3.1 Działania szkoleniowe na rzecz rozwoju kompetencji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cyfrowych w ramach Programu Operacyjnego Polska Cyfrowa na lata 2014-2020.</w:t>
      </w:r>
    </w:p>
    <w:p w:rsidR="00276E26" w:rsidRPr="001C2F45" w:rsidRDefault="00A90F19" w:rsidP="00276E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podstawa prawna przetwarzania danych osobowych to art. 6 ust. 1 lit. c i art. 9 ust. 2 lit.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 xml:space="preserve">g </w:t>
      </w:r>
      <w:r w:rsidR="003B5D90" w:rsidRPr="001C2F45">
        <w:rPr>
          <w:rFonts w:ascii="Arial" w:hAnsi="Arial" w:cs="Arial"/>
          <w:sz w:val="24"/>
          <w:szCs w:val="24"/>
        </w:rPr>
        <w:t xml:space="preserve">Rozporządzenia Parlamentu Europejskiego i Rady </w:t>
      </w:r>
      <w:r w:rsidRPr="001C2F45">
        <w:rPr>
          <w:rFonts w:ascii="Arial" w:hAnsi="Arial" w:cs="Arial"/>
          <w:sz w:val="24"/>
          <w:szCs w:val="24"/>
        </w:rPr>
        <w:t>(UE) 2016/679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z dnia 27 kwietnia 2016 r. w sprawie ochrony osób fizycznych w związku z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przetwarzaniem danych osobowych i w sprawie swobodnego przepływu takich danych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oraz uchylenia dyrektywy 95/46/WE (ogólne rozporządzenie o ochronie danych),</w:t>
      </w:r>
    </w:p>
    <w:p w:rsidR="00276E26" w:rsidRPr="001C2F45" w:rsidRDefault="00A90F19" w:rsidP="00276E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Administrator ustala okres przechowywania danych osobowych Uczestników szkolenia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do czasu rozliczenia Programu Operacyjnego polska Cyfrowa na lata 2014-2020 oraz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zakończenia archiwizowania dokumentacji.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</w:p>
    <w:p w:rsidR="00A90F19" w:rsidRPr="001C2F45" w:rsidRDefault="00A90F19" w:rsidP="00276E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przysługuje Państwu: prawo do żądania od Administratora danych osobowych dostępu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do swoich danych osobowych, prawo do ich sprostowania usunięcia lub ograniczenia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przetwarzania, prawo do cofnięcia zgody na przetwarzanie danych w dowolnym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 xml:space="preserve">momencie bez wpływu na zgodność z prawem przetwarzania, którego </w:t>
      </w:r>
      <w:r w:rsidRPr="001C2F45">
        <w:rPr>
          <w:rFonts w:ascii="Arial" w:hAnsi="Arial" w:cs="Arial"/>
          <w:sz w:val="24"/>
          <w:szCs w:val="24"/>
        </w:rPr>
        <w:lastRenderedPageBreak/>
        <w:t>dokonano na</w:t>
      </w:r>
      <w:r w:rsidR="00276E26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podstawie zgody przed jej cofnięciem; prawo wniesien</w:t>
      </w:r>
      <w:r w:rsidR="001C2F45">
        <w:rPr>
          <w:rFonts w:ascii="Arial" w:hAnsi="Arial" w:cs="Arial"/>
          <w:sz w:val="24"/>
          <w:szCs w:val="24"/>
        </w:rPr>
        <w:t>ia skargi do organu nadzorczego.</w:t>
      </w:r>
    </w:p>
    <w:p w:rsidR="00276E26" w:rsidRDefault="00276E26" w:rsidP="00107D5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A90F19" w:rsidRPr="001C2F45" w:rsidRDefault="00A90F19" w:rsidP="0027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2F45">
        <w:rPr>
          <w:rFonts w:ascii="Arial" w:hAnsi="Arial" w:cs="Arial"/>
          <w:b/>
          <w:bCs/>
          <w:sz w:val="24"/>
          <w:szCs w:val="24"/>
        </w:rPr>
        <w:t>§ 4 Zasady udziału w Projekcie</w:t>
      </w:r>
    </w:p>
    <w:p w:rsidR="001C2F45" w:rsidRPr="001C2F45" w:rsidRDefault="001C2F45" w:rsidP="0027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54228" w:rsidRPr="001C2F45" w:rsidRDefault="00A90F19" w:rsidP="00107D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Każdy Uczestnik szkolenia zobowiązuje się do uczestnictwa we wszystkich zajęciach</w:t>
      </w:r>
      <w:r w:rsidR="00B54228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dydaktycznych w ramach wybranego szkolenia, na które został zakwalifikowany,</w:t>
      </w:r>
      <w:r w:rsidR="00B54228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potwierdzonego własnoręcznym podpisem na liście obecności każdego dnia szkolenia.</w:t>
      </w:r>
    </w:p>
    <w:p w:rsidR="0054084F" w:rsidRPr="001C2F45" w:rsidRDefault="0054084F" w:rsidP="00107D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 xml:space="preserve">Każdy uczestnik </w:t>
      </w:r>
      <w:r w:rsidR="00187077" w:rsidRPr="001C2F45">
        <w:rPr>
          <w:rFonts w:ascii="Arial" w:hAnsi="Arial" w:cs="Arial"/>
          <w:sz w:val="24"/>
          <w:szCs w:val="24"/>
        </w:rPr>
        <w:t>ma prawo do otrzymania materiałów szkoleniowych podczas szkoleń.</w:t>
      </w:r>
    </w:p>
    <w:p w:rsidR="00B54228" w:rsidRPr="001C2F45" w:rsidRDefault="00A90F19" w:rsidP="00107D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Każdy Uczestnik szkolenia zobowiązany jest do wypełnienia wstępnego testu</w:t>
      </w:r>
      <w:r w:rsidR="00B54228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kompetencji cyfrowych, a na zakończenie szkolenia ankiety ewaluacyjnej</w:t>
      </w:r>
      <w:r w:rsidR="003953BC" w:rsidRPr="001C2F45">
        <w:rPr>
          <w:rFonts w:ascii="Arial" w:hAnsi="Arial" w:cs="Arial"/>
          <w:sz w:val="24"/>
          <w:szCs w:val="24"/>
        </w:rPr>
        <w:t>.</w:t>
      </w:r>
    </w:p>
    <w:p w:rsidR="00040152" w:rsidRPr="001C2F45" w:rsidRDefault="00040152" w:rsidP="00107D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Każdy uczestnik zobowiązuje się do współpracy ze wszystkimi podmiotami zaangażowanymi w realizację Projektu.</w:t>
      </w:r>
    </w:p>
    <w:p w:rsidR="00040152" w:rsidRPr="001C2F45" w:rsidRDefault="00040152" w:rsidP="00107D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Każdy uczestnik zobowiązuje się do dbania o sprzęt wykorzystywany w trakcie szkoleń oraz zgłaszanie wszelkich awarii sprzętu osobie prowadzącej szkolenie.</w:t>
      </w:r>
    </w:p>
    <w:p w:rsidR="00A90F19" w:rsidRPr="001C2F45" w:rsidRDefault="00A90F19" w:rsidP="00107D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Każdy uczestnik szkolenia zobowiązuje się do zapoznania z postanowieniami niniejszego</w:t>
      </w:r>
      <w:r w:rsidR="00B54228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Regulaminu.</w:t>
      </w:r>
    </w:p>
    <w:p w:rsidR="00040152" w:rsidRDefault="00040152" w:rsidP="00B5422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24"/>
          <w:szCs w:val="24"/>
        </w:rPr>
      </w:pPr>
    </w:p>
    <w:p w:rsidR="00B54228" w:rsidRPr="001C2F45" w:rsidRDefault="00040152" w:rsidP="00040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2F45">
        <w:rPr>
          <w:rFonts w:ascii="Arial" w:hAnsi="Arial" w:cs="Arial"/>
          <w:b/>
          <w:bCs/>
          <w:sz w:val="24"/>
          <w:szCs w:val="24"/>
        </w:rPr>
        <w:t xml:space="preserve">§ 5 </w:t>
      </w:r>
      <w:r w:rsidR="003953BC" w:rsidRPr="001C2F45">
        <w:rPr>
          <w:rFonts w:ascii="Arial" w:hAnsi="Arial" w:cs="Arial"/>
          <w:b/>
          <w:sz w:val="24"/>
          <w:szCs w:val="24"/>
        </w:rPr>
        <w:t>Zasady rezygnacji z udziału w projekcie</w:t>
      </w:r>
    </w:p>
    <w:p w:rsidR="001C2F45" w:rsidRPr="001C2F45" w:rsidRDefault="001C2F45" w:rsidP="00040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53BC" w:rsidRPr="001C2F45" w:rsidRDefault="003953BC" w:rsidP="003953B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W przypadku rezygnacji z udziału w Projekcie Uczestnik zobowiązany jest do złożenia pisemnego oświadczenia określającego przyczyny rezygnacji.</w:t>
      </w:r>
    </w:p>
    <w:p w:rsidR="003953BC" w:rsidRPr="001C2F45" w:rsidRDefault="003953BC" w:rsidP="003953B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W przypadku rezygnacji, a także nieobecności Uczestnika na więcej niż 20% zajęć</w:t>
      </w:r>
      <w:r w:rsidR="00CA611B">
        <w:rPr>
          <w:rFonts w:ascii="Arial" w:hAnsi="Arial" w:cs="Arial"/>
          <w:sz w:val="24"/>
          <w:szCs w:val="24"/>
        </w:rPr>
        <w:t xml:space="preserve"> (2</w:t>
      </w:r>
      <w:r w:rsidR="00040152" w:rsidRPr="001C2F45">
        <w:rPr>
          <w:rFonts w:ascii="Arial" w:hAnsi="Arial" w:cs="Arial"/>
          <w:sz w:val="24"/>
          <w:szCs w:val="24"/>
        </w:rPr>
        <w:t xml:space="preserve"> spotkani</w:t>
      </w:r>
      <w:r w:rsidR="00CA611B">
        <w:rPr>
          <w:rFonts w:ascii="Arial" w:hAnsi="Arial" w:cs="Arial"/>
          <w:sz w:val="24"/>
          <w:szCs w:val="24"/>
        </w:rPr>
        <w:t>a</w:t>
      </w:r>
      <w:r w:rsidR="00040152" w:rsidRPr="001C2F45">
        <w:rPr>
          <w:rFonts w:ascii="Arial" w:hAnsi="Arial" w:cs="Arial"/>
          <w:sz w:val="24"/>
          <w:szCs w:val="24"/>
        </w:rPr>
        <w:t>), następuje jego skreślenie z listy rekrutacyjnej podstawowej.</w:t>
      </w:r>
    </w:p>
    <w:p w:rsidR="00040152" w:rsidRPr="001C2F45" w:rsidRDefault="00040152" w:rsidP="003953B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W przypadku rażącego naruszenia przez Uczestnika projektu obowiązków wskazanych w §4 a także naruszenia zasad współżycia społecznego Uczestnik projektu może zostać usunięty z listy uczestników w Projekcie.</w:t>
      </w:r>
    </w:p>
    <w:p w:rsidR="003953BC" w:rsidRPr="001C2F45" w:rsidRDefault="003953BC" w:rsidP="00B54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90F19" w:rsidRDefault="00A90F19" w:rsidP="00B54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2F45">
        <w:rPr>
          <w:rFonts w:ascii="Arial" w:hAnsi="Arial" w:cs="Arial"/>
          <w:b/>
          <w:bCs/>
          <w:sz w:val="24"/>
          <w:szCs w:val="24"/>
        </w:rPr>
        <w:t xml:space="preserve">§ </w:t>
      </w:r>
      <w:r w:rsidR="00040152" w:rsidRPr="001C2F45">
        <w:rPr>
          <w:rFonts w:ascii="Arial" w:hAnsi="Arial" w:cs="Arial"/>
          <w:b/>
          <w:bCs/>
          <w:sz w:val="24"/>
          <w:szCs w:val="24"/>
        </w:rPr>
        <w:t>6</w:t>
      </w:r>
      <w:r w:rsidRPr="001C2F45">
        <w:rPr>
          <w:rFonts w:ascii="Arial" w:hAnsi="Arial" w:cs="Arial"/>
          <w:b/>
          <w:bCs/>
          <w:sz w:val="24"/>
          <w:szCs w:val="24"/>
        </w:rPr>
        <w:t xml:space="preserve"> Postanowienia końcowe</w:t>
      </w:r>
    </w:p>
    <w:p w:rsidR="001C2F45" w:rsidRPr="001C2F45" w:rsidRDefault="001C2F45" w:rsidP="00B542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54228" w:rsidRPr="001C2F45" w:rsidRDefault="00A90F19" w:rsidP="00CA611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 xml:space="preserve">Regulamin dostępny jest w </w:t>
      </w:r>
      <w:r w:rsidR="00621563" w:rsidRPr="001C2F45">
        <w:rPr>
          <w:rFonts w:ascii="Arial" w:hAnsi="Arial" w:cs="Arial"/>
          <w:sz w:val="24"/>
          <w:szCs w:val="24"/>
        </w:rPr>
        <w:t xml:space="preserve">Urzędzie Gminy </w:t>
      </w:r>
      <w:r w:rsidR="00CA611B">
        <w:rPr>
          <w:rFonts w:ascii="Arial" w:hAnsi="Arial" w:cs="Arial"/>
          <w:sz w:val="24"/>
          <w:szCs w:val="24"/>
        </w:rPr>
        <w:t>w Janowcu,</w:t>
      </w:r>
      <w:r w:rsidR="00936FB7" w:rsidRPr="001C2F45">
        <w:rPr>
          <w:rFonts w:ascii="Arial" w:hAnsi="Arial" w:cs="Arial"/>
          <w:color w:val="000000"/>
          <w:sz w:val="24"/>
          <w:szCs w:val="24"/>
        </w:rPr>
        <w:t xml:space="preserve"> ul. </w:t>
      </w:r>
      <w:r w:rsidR="00CA611B">
        <w:rPr>
          <w:rFonts w:ascii="Arial" w:hAnsi="Arial" w:cs="Arial"/>
          <w:color w:val="000000"/>
          <w:sz w:val="24"/>
          <w:szCs w:val="24"/>
        </w:rPr>
        <w:t xml:space="preserve">Radomska </w:t>
      </w:r>
      <w:r w:rsidR="00621563" w:rsidRPr="001C2F45">
        <w:rPr>
          <w:rFonts w:ascii="Arial" w:hAnsi="Arial" w:cs="Arial"/>
          <w:color w:val="000000"/>
          <w:sz w:val="24"/>
          <w:szCs w:val="24"/>
        </w:rPr>
        <w:t>2</w:t>
      </w:r>
      <w:r w:rsidR="00936FB7" w:rsidRPr="001C2F45">
        <w:rPr>
          <w:rFonts w:ascii="Arial" w:hAnsi="Arial" w:cs="Arial"/>
          <w:color w:val="000000"/>
          <w:sz w:val="24"/>
          <w:szCs w:val="24"/>
        </w:rPr>
        <w:t xml:space="preserve"> (</w:t>
      </w:r>
      <w:r w:rsidR="00945556">
        <w:rPr>
          <w:rFonts w:ascii="Arial" w:hAnsi="Arial" w:cs="Arial"/>
          <w:color w:val="000000"/>
          <w:sz w:val="24"/>
          <w:szCs w:val="24"/>
        </w:rPr>
        <w:t>sekretariat</w:t>
      </w:r>
      <w:r w:rsidR="00936FB7" w:rsidRPr="001C2F45">
        <w:rPr>
          <w:rFonts w:ascii="Arial" w:hAnsi="Arial" w:cs="Arial"/>
          <w:color w:val="000000"/>
          <w:sz w:val="24"/>
          <w:szCs w:val="24"/>
        </w:rPr>
        <w:t xml:space="preserve">) </w:t>
      </w:r>
      <w:r w:rsidRPr="001C2F45">
        <w:rPr>
          <w:rFonts w:ascii="Arial" w:hAnsi="Arial" w:cs="Arial"/>
          <w:sz w:val="24"/>
          <w:szCs w:val="24"/>
        </w:rPr>
        <w:t>oraz na</w:t>
      </w:r>
      <w:r w:rsidR="00B54228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 xml:space="preserve">stronie internetowej </w:t>
      </w:r>
      <w:r w:rsidR="00CA611B" w:rsidRPr="00945556">
        <w:rPr>
          <w:rFonts w:ascii="Arial" w:hAnsi="Arial" w:cs="Arial"/>
          <w:i/>
          <w:sz w:val="24"/>
          <w:szCs w:val="24"/>
        </w:rPr>
        <w:t>www.janowiec.pl</w:t>
      </w:r>
    </w:p>
    <w:p w:rsidR="00B54228" w:rsidRPr="001C2F45" w:rsidRDefault="00A90F19" w:rsidP="00107D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 xml:space="preserve">W sprawach spornych ostateczna interpretacja Regulaminu naboru do projektu należy do </w:t>
      </w:r>
      <w:r w:rsidR="003953BC" w:rsidRPr="001C2F45">
        <w:rPr>
          <w:rFonts w:ascii="Arial" w:hAnsi="Arial" w:cs="Arial"/>
          <w:sz w:val="24"/>
          <w:szCs w:val="24"/>
        </w:rPr>
        <w:t>Organizatora</w:t>
      </w:r>
      <w:r w:rsidRPr="001C2F45">
        <w:rPr>
          <w:rFonts w:ascii="Arial" w:hAnsi="Arial" w:cs="Arial"/>
          <w:sz w:val="24"/>
          <w:szCs w:val="24"/>
        </w:rPr>
        <w:t>.</w:t>
      </w:r>
    </w:p>
    <w:p w:rsidR="00B54228" w:rsidRPr="001C2F45" w:rsidRDefault="00A90F19" w:rsidP="00107D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Organizator zastrzega sobie możliwość wprowadzenia zmian w Regulaminie.</w:t>
      </w:r>
    </w:p>
    <w:p w:rsidR="00A90F19" w:rsidRPr="001C2F45" w:rsidRDefault="00A90F19" w:rsidP="00107D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Organizator zastrzega sobie prawo do zmiany terminu, miejsca szkolenia lub jego</w:t>
      </w:r>
      <w:r w:rsidR="00B54228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odwołania w przypadku braku chętnych.</w:t>
      </w:r>
    </w:p>
    <w:p w:rsidR="00B54228" w:rsidRPr="001C2F45" w:rsidRDefault="00B54228" w:rsidP="00107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4228" w:rsidRPr="001C2F45" w:rsidRDefault="00B54228" w:rsidP="00107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152" w:rsidRPr="001C2F45" w:rsidRDefault="00040152" w:rsidP="00107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F19" w:rsidRPr="001C2F45" w:rsidRDefault="00A90F19" w:rsidP="00107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2F45">
        <w:rPr>
          <w:rFonts w:ascii="Arial" w:hAnsi="Arial" w:cs="Arial"/>
          <w:b/>
          <w:sz w:val="24"/>
          <w:szCs w:val="24"/>
        </w:rPr>
        <w:t>Załączniki:</w:t>
      </w:r>
    </w:p>
    <w:p w:rsidR="00C9473C" w:rsidRPr="001C2F45" w:rsidRDefault="00A90F19" w:rsidP="00107D5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lastRenderedPageBreak/>
        <w:t>formularz zgłoszeniowy,</w:t>
      </w:r>
    </w:p>
    <w:p w:rsidR="00C9473C" w:rsidRPr="001C2F45" w:rsidRDefault="00A90F19" w:rsidP="00107D5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deklaracja uczestnictwa w projekcie,</w:t>
      </w:r>
    </w:p>
    <w:p w:rsidR="00C9473C" w:rsidRPr="001C2F45" w:rsidRDefault="00A90F19" w:rsidP="00107D5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oświadczenie o zapoznaniu się z obowiązkiem informacyjnym odbiorcy ostatecznego,</w:t>
      </w:r>
    </w:p>
    <w:p w:rsidR="00C9473C" w:rsidRPr="001C2F45" w:rsidRDefault="00C9473C" w:rsidP="00107D5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zgoda na przetwarzanie wizerunku odbiorcy ostatecznego,</w:t>
      </w:r>
    </w:p>
    <w:p w:rsidR="00C9473C" w:rsidRPr="001C2F45" w:rsidRDefault="00A90F19" w:rsidP="00C947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zgoda na przetwarzanie danych osobowych, w tym danych wrażliwych odbiorcy</w:t>
      </w:r>
      <w:r w:rsidR="00040152" w:rsidRPr="001C2F45">
        <w:rPr>
          <w:rFonts w:ascii="Arial" w:hAnsi="Arial" w:cs="Arial"/>
          <w:sz w:val="24"/>
          <w:szCs w:val="24"/>
        </w:rPr>
        <w:t xml:space="preserve"> </w:t>
      </w:r>
      <w:r w:rsidRPr="001C2F45">
        <w:rPr>
          <w:rFonts w:ascii="Arial" w:hAnsi="Arial" w:cs="Arial"/>
          <w:sz w:val="24"/>
          <w:szCs w:val="24"/>
        </w:rPr>
        <w:t>ostatecznego,</w:t>
      </w:r>
    </w:p>
    <w:p w:rsidR="00A90F19" w:rsidRPr="001C2F45" w:rsidRDefault="00A90F19" w:rsidP="00C9473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F45">
        <w:rPr>
          <w:rFonts w:ascii="Arial" w:hAnsi="Arial" w:cs="Arial"/>
          <w:sz w:val="24"/>
          <w:szCs w:val="24"/>
        </w:rPr>
        <w:t>oświadczenie o posiadanym orzeczeniu o niepełnosprawności.</w:t>
      </w:r>
    </w:p>
    <w:p w:rsidR="00EE3F48" w:rsidRPr="001C2F45" w:rsidRDefault="00EE3F48" w:rsidP="00107D52">
      <w:pPr>
        <w:jc w:val="both"/>
        <w:rPr>
          <w:rFonts w:ascii="Arial" w:hAnsi="Arial" w:cs="Arial"/>
        </w:rPr>
      </w:pPr>
    </w:p>
    <w:sectPr w:rsidR="00EE3F48" w:rsidRPr="001C2F45" w:rsidSect="00F3395E">
      <w:headerReference w:type="default" r:id="rId21"/>
      <w:footerReference w:type="default" r:id="rId2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6D" w:rsidRDefault="00CA146D" w:rsidP="00430EB2">
      <w:pPr>
        <w:spacing w:after="0" w:line="240" w:lineRule="auto"/>
      </w:pPr>
      <w:r>
        <w:separator/>
      </w:r>
    </w:p>
  </w:endnote>
  <w:endnote w:type="continuationSeparator" w:id="0">
    <w:p w:rsidR="00CA146D" w:rsidRDefault="00CA146D" w:rsidP="0043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840045"/>
      <w:docPartObj>
        <w:docPartGallery w:val="Page Numbers (Bottom of Page)"/>
        <w:docPartUnique/>
      </w:docPartObj>
    </w:sdtPr>
    <w:sdtEndPr/>
    <w:sdtContent>
      <w:p w:rsidR="00CA611B" w:rsidRDefault="00CA61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E47">
          <w:rPr>
            <w:noProof/>
          </w:rPr>
          <w:t>2</w:t>
        </w:r>
        <w:r>
          <w:fldChar w:fldCharType="end"/>
        </w:r>
      </w:p>
    </w:sdtContent>
  </w:sdt>
  <w:p w:rsidR="00CA611B" w:rsidRDefault="00CA6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6D" w:rsidRDefault="00CA146D" w:rsidP="00430EB2">
      <w:pPr>
        <w:spacing w:after="0" w:line="240" w:lineRule="auto"/>
      </w:pPr>
      <w:r>
        <w:separator/>
      </w:r>
    </w:p>
  </w:footnote>
  <w:footnote w:type="continuationSeparator" w:id="0">
    <w:p w:rsidR="00CA146D" w:rsidRDefault="00CA146D" w:rsidP="0043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73" w:rsidRDefault="00064273" w:rsidP="00F3395E">
    <w:pPr>
      <w:spacing w:after="150" w:line="360" w:lineRule="atLeast"/>
      <w:ind w:left="-284"/>
      <w:jc w:val="both"/>
    </w:pPr>
    <w:r>
      <w:rPr>
        <w:rFonts w:ascii="Tahoma" w:hAnsi="Tahoma" w:cs="Tahoma"/>
        <w:noProof/>
        <w:color w:val="000000"/>
        <w:sz w:val="15"/>
        <w:szCs w:val="15"/>
        <w:lang w:eastAsia="pl-PL"/>
      </w:rPr>
      <w:t xml:space="preserve">         </w:t>
    </w:r>
    <w:r w:rsidR="00F3395E">
      <w:rPr>
        <w:rFonts w:ascii="Tahoma" w:hAnsi="Tahoma" w:cs="Tahoma"/>
        <w:noProof/>
        <w:color w:val="000000"/>
        <w:sz w:val="15"/>
        <w:szCs w:val="15"/>
        <w:lang w:eastAsia="pl-PL"/>
      </w:rPr>
      <w:drawing>
        <wp:inline distT="0" distB="0" distL="0" distR="0" wp14:anchorId="78BEDF4E" wp14:editId="4D899E8F">
          <wp:extent cx="6867525" cy="598770"/>
          <wp:effectExtent l="0" t="0" r="0" b="0"/>
          <wp:docPr id="1" name="Obraz 1" descr="C:\Users\mkowal\Desktop\Cyfrowy Janowiec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wal\Desktop\Cyfrowy Janowiec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561" cy="59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273" w:rsidRPr="00064273" w:rsidRDefault="00064273" w:rsidP="00064273">
    <w:pPr>
      <w:spacing w:after="150" w:line="360" w:lineRule="atLeast"/>
      <w:jc w:val="center"/>
      <w:rPr>
        <w:rFonts w:ascii="Lato" w:eastAsia="Times New Roman" w:hAnsi="Lato" w:cs="Helvetica"/>
        <w:color w:val="000000"/>
        <w:sz w:val="18"/>
        <w:szCs w:val="24"/>
        <w:lang w:eastAsia="pl-PL"/>
      </w:rPr>
    </w:pPr>
    <w:r w:rsidRPr="00064273">
      <w:rPr>
        <w:rFonts w:ascii="Lato" w:eastAsia="Times New Roman" w:hAnsi="Lato" w:cs="Arial"/>
        <w:color w:val="000000"/>
        <w:sz w:val="18"/>
        <w:szCs w:val="24"/>
        <w:lang w:eastAsia="pl-PL"/>
      </w:rPr>
      <w:t xml:space="preserve">Projekt </w:t>
    </w:r>
    <w:r w:rsidRPr="00064273">
      <w:rPr>
        <w:rFonts w:ascii="Lato" w:eastAsia="Times New Roman" w:hAnsi="Lato" w:cs="Helvetica"/>
        <w:color w:val="000000"/>
        <w:sz w:val="18"/>
        <w:szCs w:val="24"/>
        <w:lang w:eastAsia="pl-PL"/>
      </w:rPr>
      <w:t>dofinansowany w ramach Programu Operacyjnego Polska Cyfrowa na lata 2014-2020</w:t>
    </w:r>
    <w:r>
      <w:rPr>
        <w:rFonts w:ascii="Lato" w:eastAsia="Times New Roman" w:hAnsi="Lato" w:cs="Helvetica"/>
        <w:color w:val="000000"/>
        <w:sz w:val="18"/>
        <w:szCs w:val="24"/>
        <w:lang w:eastAsia="pl-PL"/>
      </w:rPr>
      <w:t xml:space="preserve">                                                        </w:t>
    </w:r>
    <w:r w:rsidRPr="00064273">
      <w:rPr>
        <w:rFonts w:ascii="Lato" w:eastAsia="Times New Roman" w:hAnsi="Lato" w:cs="Helvetica"/>
        <w:color w:val="000000"/>
        <w:sz w:val="18"/>
        <w:szCs w:val="24"/>
        <w:lang w:eastAsia="pl-PL"/>
      </w:rPr>
      <w:t xml:space="preserve"> pn. „</w:t>
    </w:r>
    <w:r w:rsidR="00F3395E">
      <w:rPr>
        <w:rFonts w:ascii="Lato" w:eastAsia="Times New Roman" w:hAnsi="Lato" w:cs="Helvetica"/>
        <w:color w:val="000000"/>
        <w:sz w:val="18"/>
        <w:szCs w:val="24"/>
        <w:lang w:eastAsia="pl-PL"/>
      </w:rPr>
      <w:t>Gmina Janowiec w sieci</w:t>
    </w:r>
    <w:r w:rsidRPr="00064273">
      <w:rPr>
        <w:rFonts w:ascii="Lato" w:eastAsia="Times New Roman" w:hAnsi="Lato" w:cs="Helvetica"/>
        <w:color w:val="000000"/>
        <w:sz w:val="18"/>
        <w:szCs w:val="24"/>
        <w:lang w:eastAsia="pl-PL"/>
      </w:rPr>
      <w:t>”.</w:t>
    </w:r>
  </w:p>
  <w:p w:rsidR="00430EB2" w:rsidRDefault="00064273" w:rsidP="00064273">
    <w:pPr>
      <w:pStyle w:val="Nagwek"/>
      <w:jc w:val="cent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457"/>
    <w:multiLevelType w:val="hybridMultilevel"/>
    <w:tmpl w:val="A8900CD2"/>
    <w:lvl w:ilvl="0" w:tplc="31C25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944"/>
    <w:multiLevelType w:val="hybridMultilevel"/>
    <w:tmpl w:val="6AE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67CD"/>
    <w:multiLevelType w:val="hybridMultilevel"/>
    <w:tmpl w:val="07848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B0C16"/>
    <w:multiLevelType w:val="hybridMultilevel"/>
    <w:tmpl w:val="6DF4C2F0"/>
    <w:lvl w:ilvl="0" w:tplc="CDB667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B66AF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6788"/>
    <w:multiLevelType w:val="hybridMultilevel"/>
    <w:tmpl w:val="1B445014"/>
    <w:lvl w:ilvl="0" w:tplc="59F6C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50BEE"/>
    <w:multiLevelType w:val="hybridMultilevel"/>
    <w:tmpl w:val="91E6B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73D6"/>
    <w:multiLevelType w:val="hybridMultilevel"/>
    <w:tmpl w:val="746AA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A1D3F"/>
    <w:multiLevelType w:val="hybridMultilevel"/>
    <w:tmpl w:val="5C7C7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C641C"/>
    <w:multiLevelType w:val="hybridMultilevel"/>
    <w:tmpl w:val="C39CB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9580E"/>
    <w:multiLevelType w:val="hybridMultilevel"/>
    <w:tmpl w:val="C54C7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724"/>
    <w:multiLevelType w:val="hybridMultilevel"/>
    <w:tmpl w:val="FBAEF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71F72"/>
    <w:multiLevelType w:val="hybridMultilevel"/>
    <w:tmpl w:val="8CB0CD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B61D5B"/>
    <w:multiLevelType w:val="hybridMultilevel"/>
    <w:tmpl w:val="C548F2B4"/>
    <w:lvl w:ilvl="0" w:tplc="31C25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62473B"/>
    <w:multiLevelType w:val="hybridMultilevel"/>
    <w:tmpl w:val="7C4E3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C0C0F"/>
    <w:multiLevelType w:val="hybridMultilevel"/>
    <w:tmpl w:val="AE765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C2130"/>
    <w:multiLevelType w:val="hybridMultilevel"/>
    <w:tmpl w:val="AB12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00195"/>
    <w:multiLevelType w:val="hybridMultilevel"/>
    <w:tmpl w:val="CBA4E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FB13A4"/>
    <w:multiLevelType w:val="hybridMultilevel"/>
    <w:tmpl w:val="42C84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22E67"/>
    <w:multiLevelType w:val="hybridMultilevel"/>
    <w:tmpl w:val="B680DB1E"/>
    <w:lvl w:ilvl="0" w:tplc="CDB667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716776"/>
    <w:multiLevelType w:val="hybridMultilevel"/>
    <w:tmpl w:val="D04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60259"/>
    <w:multiLevelType w:val="hybridMultilevel"/>
    <w:tmpl w:val="802EC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10"/>
  </w:num>
  <w:num w:numId="5">
    <w:abstractNumId w:val="18"/>
  </w:num>
  <w:num w:numId="6">
    <w:abstractNumId w:val="5"/>
  </w:num>
  <w:num w:numId="7">
    <w:abstractNumId w:val="7"/>
  </w:num>
  <w:num w:numId="8">
    <w:abstractNumId w:val="17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  <w:num w:numId="14">
    <w:abstractNumId w:val="0"/>
  </w:num>
  <w:num w:numId="15">
    <w:abstractNumId w:val="4"/>
  </w:num>
  <w:num w:numId="16">
    <w:abstractNumId w:val="19"/>
  </w:num>
  <w:num w:numId="17">
    <w:abstractNumId w:val="9"/>
  </w:num>
  <w:num w:numId="18">
    <w:abstractNumId w:val="2"/>
  </w:num>
  <w:num w:numId="19">
    <w:abstractNumId w:val="1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19"/>
    <w:rsid w:val="00023403"/>
    <w:rsid w:val="00040152"/>
    <w:rsid w:val="00057425"/>
    <w:rsid w:val="00064273"/>
    <w:rsid w:val="00095BF1"/>
    <w:rsid w:val="00097E6E"/>
    <w:rsid w:val="000E1D20"/>
    <w:rsid w:val="000E2160"/>
    <w:rsid w:val="00107D52"/>
    <w:rsid w:val="00110548"/>
    <w:rsid w:val="0012066A"/>
    <w:rsid w:val="00152FB2"/>
    <w:rsid w:val="00184811"/>
    <w:rsid w:val="00187077"/>
    <w:rsid w:val="001C2F45"/>
    <w:rsid w:val="001D5736"/>
    <w:rsid w:val="001F40B2"/>
    <w:rsid w:val="00276E26"/>
    <w:rsid w:val="002B2224"/>
    <w:rsid w:val="003015A2"/>
    <w:rsid w:val="00363E47"/>
    <w:rsid w:val="0039189D"/>
    <w:rsid w:val="003953BC"/>
    <w:rsid w:val="003B5D90"/>
    <w:rsid w:val="00430EB2"/>
    <w:rsid w:val="00471C41"/>
    <w:rsid w:val="004C5BE4"/>
    <w:rsid w:val="0054084F"/>
    <w:rsid w:val="005457CA"/>
    <w:rsid w:val="005A139A"/>
    <w:rsid w:val="005A2D8E"/>
    <w:rsid w:val="005F4ABA"/>
    <w:rsid w:val="0061226C"/>
    <w:rsid w:val="00621563"/>
    <w:rsid w:val="006C2844"/>
    <w:rsid w:val="00825C85"/>
    <w:rsid w:val="00830D16"/>
    <w:rsid w:val="008542CC"/>
    <w:rsid w:val="00854CA8"/>
    <w:rsid w:val="00871382"/>
    <w:rsid w:val="00936FB7"/>
    <w:rsid w:val="00945556"/>
    <w:rsid w:val="00962512"/>
    <w:rsid w:val="00A2076E"/>
    <w:rsid w:val="00A357D9"/>
    <w:rsid w:val="00A671CD"/>
    <w:rsid w:val="00A90F19"/>
    <w:rsid w:val="00AD5708"/>
    <w:rsid w:val="00AE7BAA"/>
    <w:rsid w:val="00B26296"/>
    <w:rsid w:val="00B54228"/>
    <w:rsid w:val="00C74200"/>
    <w:rsid w:val="00C9473C"/>
    <w:rsid w:val="00CA146D"/>
    <w:rsid w:val="00CA611B"/>
    <w:rsid w:val="00D652B5"/>
    <w:rsid w:val="00DD2E3B"/>
    <w:rsid w:val="00E2799A"/>
    <w:rsid w:val="00E56939"/>
    <w:rsid w:val="00E95C67"/>
    <w:rsid w:val="00EE3F48"/>
    <w:rsid w:val="00F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F1820-71C0-43CC-8B34-52A43764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EB2"/>
  </w:style>
  <w:style w:type="paragraph" w:styleId="Stopka">
    <w:name w:val="footer"/>
    <w:basedOn w:val="Normalny"/>
    <w:link w:val="StopkaZnak"/>
    <w:uiPriority w:val="99"/>
    <w:unhideWhenUsed/>
    <w:rsid w:val="0043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EB2"/>
  </w:style>
  <w:style w:type="paragraph" w:styleId="Akapitzlist">
    <w:name w:val="List Paragraph"/>
    <w:basedOn w:val="Normalny"/>
    <w:uiPriority w:val="34"/>
    <w:qFormat/>
    <w:rsid w:val="00107D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0D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0D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0D1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podarz.pl" TargetMode="External"/><Relationship Id="rId13" Type="http://schemas.openxmlformats.org/officeDocument/2006/relationships/hyperlink" Target="http://gieldarolna.pl" TargetMode="External"/><Relationship Id="rId18" Type="http://schemas.openxmlformats.org/officeDocument/2006/relationships/hyperlink" Target="http://geoportal.gov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farmer.pl" TargetMode="External"/><Relationship Id="rId12" Type="http://schemas.openxmlformats.org/officeDocument/2006/relationships/hyperlink" Target="http://wrp.pl" TargetMode="External"/><Relationship Id="rId17" Type="http://schemas.openxmlformats.org/officeDocument/2006/relationships/hyperlink" Target="http://agropogod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pogodynka.pl" TargetMode="External"/><Relationship Id="rId20" Type="http://schemas.openxmlformats.org/officeDocument/2006/relationships/hyperlink" Target="http://kso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ygodnik-rolniczy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pr.com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pr.pl" TargetMode="External"/><Relationship Id="rId19" Type="http://schemas.openxmlformats.org/officeDocument/2006/relationships/hyperlink" Target="http://eKRU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agrar.pl" TargetMode="External"/><Relationship Id="rId14" Type="http://schemas.openxmlformats.org/officeDocument/2006/relationships/hyperlink" Target="http://rolnik-forum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Kakol</dc:creator>
  <cp:lastModifiedBy>Maciej</cp:lastModifiedBy>
  <cp:revision>2</cp:revision>
  <dcterms:created xsi:type="dcterms:W3CDTF">2018-11-08T06:28:00Z</dcterms:created>
  <dcterms:modified xsi:type="dcterms:W3CDTF">2018-11-08T06:28:00Z</dcterms:modified>
</cp:coreProperties>
</file>